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5C576" w14:textId="77777777" w:rsidR="00D225FE" w:rsidRDefault="00896215" w:rsidP="00413950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413950">
        <w:rPr>
          <w:rFonts w:ascii="Book Antiqua" w:hAnsi="Book Antiqua"/>
          <w:sz w:val="24"/>
          <w:szCs w:val="24"/>
        </w:rPr>
        <w:t>Draft Workshop Schedule</w:t>
      </w:r>
    </w:p>
    <w:p w14:paraId="03485436" w14:textId="77777777" w:rsidR="00577072" w:rsidRPr="00413950" w:rsidRDefault="00577072" w:rsidP="00413950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5FEE1404" w14:textId="478BFA8B" w:rsidR="00577072" w:rsidRDefault="004E1097" w:rsidP="00413950">
      <w:pPr>
        <w:pStyle w:val="NoSpacing"/>
        <w:jc w:val="center"/>
        <w:rPr>
          <w:rFonts w:ascii="Book Antiqua" w:hAnsi="Book Antiqua" w:cs="TimesNewRomanPS-ItalicMT"/>
          <w:i/>
          <w:iCs/>
          <w:sz w:val="24"/>
          <w:szCs w:val="24"/>
        </w:rPr>
      </w:pPr>
      <w:r w:rsidRPr="00413950">
        <w:rPr>
          <w:rFonts w:ascii="Book Antiqua" w:hAnsi="Book Antiqua" w:cs="TimesNewRomanPS-ItalicMT"/>
          <w:i/>
          <w:iCs/>
          <w:sz w:val="24"/>
          <w:szCs w:val="24"/>
        </w:rPr>
        <w:t>Community Based</w:t>
      </w:r>
      <w:r w:rsidRPr="00413950">
        <w:rPr>
          <w:rFonts w:ascii="Book Antiqua" w:hAnsi="Book Antiqua"/>
          <w:sz w:val="24"/>
          <w:szCs w:val="24"/>
        </w:rPr>
        <w:t xml:space="preserve"> </w:t>
      </w:r>
      <w:r w:rsidRPr="00413950">
        <w:rPr>
          <w:rFonts w:ascii="Book Antiqua" w:hAnsi="Book Antiqua" w:cs="TimesNewRomanPS-ItalicMT"/>
          <w:i/>
          <w:iCs/>
          <w:sz w:val="24"/>
          <w:szCs w:val="24"/>
        </w:rPr>
        <w:t>Participatory Research: Exploring Directions for Research in the Mekong Region</w:t>
      </w:r>
    </w:p>
    <w:p w14:paraId="11C67ED6" w14:textId="77777777" w:rsidR="00577072" w:rsidRPr="00577072" w:rsidRDefault="00577072" w:rsidP="00413950">
      <w:pPr>
        <w:pStyle w:val="NoSpacing"/>
        <w:jc w:val="center"/>
        <w:rPr>
          <w:rFonts w:ascii="Book Antiqua" w:hAnsi="Book Antiqua" w:cs="TimesNewRomanPS-ItalicMT"/>
          <w:iCs/>
          <w:sz w:val="24"/>
          <w:szCs w:val="24"/>
        </w:rPr>
      </w:pPr>
    </w:p>
    <w:p w14:paraId="51E50E8B" w14:textId="5B9C0FEF" w:rsidR="004E1097" w:rsidRPr="00413950" w:rsidRDefault="00577072" w:rsidP="00413950">
      <w:pPr>
        <w:pStyle w:val="NoSpacing"/>
        <w:jc w:val="center"/>
        <w:rPr>
          <w:rFonts w:ascii="Book Antiqua" w:hAnsi="Book Antiqua" w:cs="TimesNewRomanPS-ItalicMT"/>
          <w:iCs/>
          <w:sz w:val="24"/>
          <w:szCs w:val="24"/>
        </w:rPr>
      </w:pPr>
      <w:r w:rsidRPr="00577072">
        <w:rPr>
          <w:rFonts w:ascii="Book Antiqua" w:hAnsi="Book Antiqua" w:cs="TimesNewRomanPS-ItalicMT"/>
          <w:iCs/>
          <w:sz w:val="24"/>
          <w:szCs w:val="24"/>
        </w:rPr>
        <w:t xml:space="preserve">Workshop </w:t>
      </w:r>
      <w:r w:rsidR="00413950" w:rsidRPr="00577072">
        <w:rPr>
          <w:rFonts w:ascii="Book Antiqua" w:hAnsi="Book Antiqua" w:cs="TimesNewRomanPS-ItalicMT"/>
          <w:iCs/>
          <w:sz w:val="24"/>
          <w:szCs w:val="24"/>
        </w:rPr>
        <w:t xml:space="preserve">organized by the University of Utah’s Asia Center &amp; the </w:t>
      </w:r>
      <w:r w:rsidR="00774308">
        <w:rPr>
          <w:rFonts w:ascii="Book Antiqua" w:hAnsi="Book Antiqua" w:cs="TimesNewRomanPS-ItalicMT"/>
          <w:iCs/>
          <w:sz w:val="24"/>
          <w:szCs w:val="24"/>
        </w:rPr>
        <w:t>Faculty</w:t>
      </w:r>
      <w:r w:rsidR="00413950" w:rsidRPr="00577072">
        <w:rPr>
          <w:rFonts w:ascii="Book Antiqua" w:hAnsi="Book Antiqua" w:cs="TimesNewRomanPS-ItalicMT"/>
          <w:iCs/>
          <w:sz w:val="24"/>
          <w:szCs w:val="24"/>
        </w:rPr>
        <w:t xml:space="preserve"> of Development Studies, Royal</w:t>
      </w:r>
      <w:r w:rsidR="00413950" w:rsidRPr="00413950">
        <w:rPr>
          <w:rFonts w:ascii="Book Antiqua" w:hAnsi="Book Antiqua" w:cs="TimesNewRomanPS-ItalicMT"/>
          <w:iCs/>
          <w:sz w:val="24"/>
          <w:szCs w:val="24"/>
        </w:rPr>
        <w:t xml:space="preserve"> University of Phnom Penh, with generous funding from the Henry Luce Foundation</w:t>
      </w:r>
    </w:p>
    <w:p w14:paraId="51858C79" w14:textId="77777777" w:rsidR="00413950" w:rsidRPr="00413950" w:rsidRDefault="00413950" w:rsidP="00413950">
      <w:pPr>
        <w:pStyle w:val="NoSpacing"/>
        <w:jc w:val="center"/>
        <w:rPr>
          <w:rFonts w:ascii="Book Antiqua" w:hAnsi="Book Antiqua" w:cs="TimesNewRomanPS-ItalicMT"/>
          <w:i/>
          <w:iCs/>
          <w:sz w:val="24"/>
          <w:szCs w:val="24"/>
        </w:rPr>
      </w:pPr>
    </w:p>
    <w:p w14:paraId="5B6BB9B2" w14:textId="77777777" w:rsidR="004E1097" w:rsidRPr="00413950" w:rsidRDefault="004E1097" w:rsidP="00413950">
      <w:pPr>
        <w:pStyle w:val="NoSpacing"/>
        <w:jc w:val="center"/>
        <w:rPr>
          <w:rFonts w:ascii="Book Antiqua" w:hAnsi="Book Antiqua" w:cs="TimesNewRomanPS-ItalicMT"/>
          <w:iCs/>
          <w:sz w:val="24"/>
          <w:szCs w:val="24"/>
        </w:rPr>
      </w:pPr>
      <w:r w:rsidRPr="00413950">
        <w:rPr>
          <w:rFonts w:ascii="Book Antiqua" w:hAnsi="Book Antiqua" w:cs="TimesNewRomanPS-ItalicMT"/>
          <w:iCs/>
          <w:sz w:val="24"/>
          <w:szCs w:val="24"/>
        </w:rPr>
        <w:t>Royal University of Phnom Penh, August 6-8, 2014</w:t>
      </w:r>
    </w:p>
    <w:p w14:paraId="4EBFBB47" w14:textId="77777777" w:rsidR="004E1097" w:rsidRDefault="004E1097" w:rsidP="004E1097">
      <w:pPr>
        <w:rPr>
          <w:rFonts w:ascii="Book Antiqua" w:hAnsi="Book Antiqua" w:cs="TimesNewRomanPS-ItalicMT"/>
          <w:iCs/>
          <w:sz w:val="24"/>
          <w:szCs w:val="24"/>
        </w:rPr>
      </w:pPr>
    </w:p>
    <w:p w14:paraId="2C8075ED" w14:textId="77777777" w:rsidR="004E1097" w:rsidRDefault="004E1097" w:rsidP="004E1097">
      <w:pPr>
        <w:rPr>
          <w:rFonts w:ascii="Book Antiqua" w:hAnsi="Book Antiqua" w:cs="TimesNewRomanPS-ItalicMT"/>
          <w:iCs/>
          <w:sz w:val="24"/>
          <w:szCs w:val="24"/>
          <w:u w:val="single"/>
        </w:rPr>
      </w:pPr>
      <w:r w:rsidRPr="00D225FE">
        <w:rPr>
          <w:rFonts w:ascii="Book Antiqua" w:hAnsi="Book Antiqua" w:cs="TimesNewRomanPS-ItalicMT"/>
          <w:iCs/>
          <w:sz w:val="24"/>
          <w:szCs w:val="24"/>
          <w:u w:val="single"/>
        </w:rPr>
        <w:t>August 6</w:t>
      </w:r>
    </w:p>
    <w:p w14:paraId="4FAE3E98" w14:textId="3247D765" w:rsidR="00B96FB5" w:rsidRPr="00B96FB5" w:rsidRDefault="00B96FB5" w:rsidP="00B96FB5">
      <w:pPr>
        <w:ind w:left="1440" w:hanging="1440"/>
        <w:rPr>
          <w:rFonts w:ascii="Book Antiqua" w:hAnsi="Book Antiqua" w:cs="TimesNewRomanPS-ItalicMT"/>
          <w:iCs/>
          <w:sz w:val="24"/>
          <w:szCs w:val="24"/>
        </w:rPr>
      </w:pPr>
      <w:r w:rsidRPr="00B96FB5">
        <w:rPr>
          <w:rFonts w:ascii="Book Antiqua" w:hAnsi="Book Antiqua" w:cs="TimesNewRomanPS-ItalicMT"/>
          <w:iCs/>
          <w:sz w:val="24"/>
          <w:szCs w:val="24"/>
        </w:rPr>
        <w:t>7:45</w:t>
      </w:r>
      <w:r w:rsidRPr="00B96FB5">
        <w:rPr>
          <w:rFonts w:ascii="Book Antiqua" w:hAnsi="Book Antiqua" w:cs="TimesNewRomanPS-ItalicMT"/>
          <w:iCs/>
          <w:sz w:val="24"/>
          <w:szCs w:val="24"/>
        </w:rPr>
        <w:tab/>
      </w:r>
      <w:r>
        <w:rPr>
          <w:rFonts w:ascii="Book Antiqua" w:hAnsi="Book Antiqua" w:cs="TimesNewRomanPS-ItalicMT"/>
          <w:iCs/>
          <w:sz w:val="24"/>
          <w:szCs w:val="24"/>
        </w:rPr>
        <w:t xml:space="preserve">International participants gather at the </w:t>
      </w:r>
      <w:proofErr w:type="spellStart"/>
      <w:r>
        <w:rPr>
          <w:rFonts w:ascii="Book Antiqua" w:hAnsi="Book Antiqua" w:cs="TimesNewRomanPS-ItalicMT"/>
          <w:iCs/>
          <w:sz w:val="24"/>
          <w:szCs w:val="24"/>
        </w:rPr>
        <w:t>Goldiana</w:t>
      </w:r>
      <w:proofErr w:type="spellEnd"/>
      <w:r>
        <w:rPr>
          <w:rFonts w:ascii="Book Antiqua" w:hAnsi="Book Antiqua" w:cs="TimesNewRomanPS-ItalicMT"/>
          <w:iCs/>
          <w:sz w:val="24"/>
          <w:szCs w:val="24"/>
        </w:rPr>
        <w:t xml:space="preserve"> Hotel lobby for transport to the Workshop</w:t>
      </w:r>
    </w:p>
    <w:p w14:paraId="5738C47C" w14:textId="04173625" w:rsidR="004E1097" w:rsidRDefault="004E1097" w:rsidP="00A219A1">
      <w:pPr>
        <w:ind w:left="1440" w:hanging="1440"/>
        <w:rPr>
          <w:rFonts w:ascii="Book Antiqua" w:hAnsi="Book Antiqua" w:cs="TimesNewRomanPS-ItalicMT"/>
          <w:iCs/>
          <w:sz w:val="24"/>
          <w:szCs w:val="24"/>
        </w:rPr>
      </w:pPr>
      <w:r>
        <w:rPr>
          <w:rFonts w:ascii="Book Antiqua" w:hAnsi="Book Antiqua" w:cs="TimesNewRomanPS-ItalicMT"/>
          <w:iCs/>
          <w:sz w:val="24"/>
          <w:szCs w:val="24"/>
        </w:rPr>
        <w:t>9:00-</w:t>
      </w:r>
      <w:r w:rsidR="00DF3DC7">
        <w:rPr>
          <w:rFonts w:ascii="Book Antiqua" w:hAnsi="Book Antiqua" w:cs="TimesNewRomanPS-ItalicMT"/>
          <w:iCs/>
          <w:sz w:val="24"/>
          <w:szCs w:val="24"/>
        </w:rPr>
        <w:t>9:1</w:t>
      </w:r>
      <w:r w:rsidR="002274E7">
        <w:rPr>
          <w:rFonts w:ascii="Book Antiqua" w:hAnsi="Book Antiqua" w:cs="TimesNewRomanPS-ItalicMT"/>
          <w:iCs/>
          <w:sz w:val="24"/>
          <w:szCs w:val="24"/>
        </w:rPr>
        <w:t>5</w:t>
      </w:r>
      <w:r>
        <w:rPr>
          <w:rFonts w:ascii="Book Antiqua" w:hAnsi="Book Antiqua" w:cs="TimesNewRomanPS-ItalicMT"/>
          <w:iCs/>
          <w:sz w:val="24"/>
          <w:szCs w:val="24"/>
        </w:rPr>
        <w:t xml:space="preserve"> </w:t>
      </w:r>
      <w:r w:rsidR="00603987">
        <w:rPr>
          <w:rFonts w:ascii="Book Antiqua" w:hAnsi="Book Antiqua" w:cs="TimesNewRomanPS-ItalicMT"/>
          <w:iCs/>
          <w:sz w:val="24"/>
          <w:szCs w:val="24"/>
        </w:rPr>
        <w:tab/>
      </w:r>
      <w:r>
        <w:rPr>
          <w:rFonts w:ascii="Book Antiqua" w:hAnsi="Book Antiqua" w:cs="TimesNewRomanPS-ItalicMT"/>
          <w:iCs/>
          <w:sz w:val="24"/>
          <w:szCs w:val="24"/>
        </w:rPr>
        <w:t>Welcome &amp; Introduct</w:t>
      </w:r>
      <w:r w:rsidR="00DF3DC7">
        <w:rPr>
          <w:rFonts w:ascii="Book Antiqua" w:hAnsi="Book Antiqua" w:cs="TimesNewRomanPS-ItalicMT"/>
          <w:iCs/>
          <w:sz w:val="24"/>
          <w:szCs w:val="24"/>
        </w:rPr>
        <w:t xml:space="preserve">ory remarks, Chanrith Ngin, Royal University of Phnom Penh and Janet Theiss, University of Utah </w:t>
      </w:r>
    </w:p>
    <w:p w14:paraId="07305B58" w14:textId="652D0387" w:rsidR="00DF3DC7" w:rsidRDefault="00DF3DC7" w:rsidP="004E1097">
      <w:pPr>
        <w:rPr>
          <w:rFonts w:ascii="Book Antiqua" w:hAnsi="Book Antiqua" w:cs="TimesNewRomanPS-ItalicMT"/>
          <w:iCs/>
          <w:sz w:val="24"/>
          <w:szCs w:val="24"/>
        </w:rPr>
      </w:pPr>
      <w:r>
        <w:rPr>
          <w:rFonts w:ascii="Book Antiqua" w:hAnsi="Book Antiqua" w:cs="TimesNewRomanPS-ItalicMT"/>
          <w:iCs/>
          <w:sz w:val="24"/>
          <w:szCs w:val="24"/>
        </w:rPr>
        <w:t>9:15-10:00</w:t>
      </w:r>
      <w:r>
        <w:rPr>
          <w:rFonts w:ascii="Book Antiqua" w:hAnsi="Book Antiqua" w:cs="TimesNewRomanPS-ItalicMT"/>
          <w:iCs/>
          <w:sz w:val="24"/>
          <w:szCs w:val="24"/>
        </w:rPr>
        <w:tab/>
        <w:t xml:space="preserve">Community Resume Icebreaker Activity, led by Geni Eng and Jennifer </w:t>
      </w:r>
      <w:proofErr w:type="spellStart"/>
      <w:r>
        <w:rPr>
          <w:rFonts w:ascii="Book Antiqua" w:hAnsi="Book Antiqua" w:cs="TimesNewRomanPS-ItalicMT"/>
          <w:iCs/>
          <w:sz w:val="24"/>
          <w:szCs w:val="24"/>
        </w:rPr>
        <w:t>Schaal</w:t>
      </w:r>
      <w:proofErr w:type="spellEnd"/>
    </w:p>
    <w:p w14:paraId="507DE5A7" w14:textId="4093B736" w:rsidR="005D3FBE" w:rsidRPr="005D3FBE" w:rsidRDefault="00DF3DC7" w:rsidP="005D3FBE">
      <w:pPr>
        <w:ind w:left="1440" w:hanging="1440"/>
        <w:rPr>
          <w:rFonts w:ascii="Book Antiqua" w:eastAsia="Times New Roman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10:00</w:t>
      </w:r>
      <w:r w:rsidR="002274E7">
        <w:rPr>
          <w:rFonts w:ascii="Book Antiqua" w:hAnsi="Book Antiqua"/>
          <w:sz w:val="24"/>
          <w:szCs w:val="24"/>
        </w:rPr>
        <w:t>-11:45</w:t>
      </w:r>
      <w:r w:rsidR="004E1097" w:rsidRPr="00D225FE">
        <w:rPr>
          <w:rFonts w:ascii="Book Antiqua" w:hAnsi="Book Antiqua"/>
          <w:sz w:val="24"/>
          <w:szCs w:val="24"/>
        </w:rPr>
        <w:t xml:space="preserve"> </w:t>
      </w:r>
      <w:r w:rsidR="00603987" w:rsidRPr="00D225FE">
        <w:rPr>
          <w:rFonts w:ascii="Book Antiqua" w:hAnsi="Book Antiqua"/>
          <w:sz w:val="24"/>
          <w:szCs w:val="24"/>
        </w:rPr>
        <w:tab/>
      </w:r>
      <w:r w:rsidR="005D3FBE" w:rsidRPr="005D3FBE">
        <w:rPr>
          <w:rFonts w:ascii="Book Antiqua" w:hAnsi="Book Antiqua"/>
          <w:sz w:val="24"/>
          <w:szCs w:val="24"/>
        </w:rPr>
        <w:t xml:space="preserve">Opening Workshop Session, </w:t>
      </w:r>
      <w:r w:rsidR="005D3FBE" w:rsidRPr="005D3FBE">
        <w:rPr>
          <w:rFonts w:ascii="Book Antiqua" w:eastAsia="Times New Roman" w:hAnsi="Book Antiqua"/>
          <w:i/>
          <w:sz w:val="24"/>
          <w:szCs w:val="24"/>
        </w:rPr>
        <w:t xml:space="preserve">Community University Partnerships: Establishing mutually beneficial frameworks for community-based </w:t>
      </w:r>
      <w:r w:rsidR="00E55867">
        <w:rPr>
          <w:rFonts w:ascii="Book Antiqua" w:eastAsia="Times New Roman" w:hAnsi="Book Antiqua"/>
          <w:i/>
          <w:sz w:val="24"/>
          <w:szCs w:val="24"/>
        </w:rPr>
        <w:t xml:space="preserve">participatory </w:t>
      </w:r>
      <w:r w:rsidR="005D3FBE" w:rsidRPr="005D3FBE">
        <w:rPr>
          <w:rFonts w:ascii="Book Antiqua" w:eastAsia="Times New Roman" w:hAnsi="Book Antiqua"/>
          <w:i/>
          <w:sz w:val="24"/>
          <w:szCs w:val="24"/>
        </w:rPr>
        <w:t>research, teaching and practice</w:t>
      </w:r>
    </w:p>
    <w:p w14:paraId="440AC3E8" w14:textId="2D84125A" w:rsidR="004E1097" w:rsidRPr="00D225FE" w:rsidRDefault="004E1097" w:rsidP="005D3FBE">
      <w:pPr>
        <w:pStyle w:val="NoSpacing"/>
        <w:ind w:left="2160"/>
        <w:rPr>
          <w:rFonts w:ascii="Book Antiqua" w:hAnsi="Book Antiqua"/>
          <w:sz w:val="24"/>
          <w:szCs w:val="24"/>
        </w:rPr>
      </w:pPr>
      <w:r w:rsidRPr="00D225FE">
        <w:rPr>
          <w:rFonts w:ascii="Book Antiqua" w:hAnsi="Book Antiqua"/>
          <w:sz w:val="24"/>
          <w:szCs w:val="24"/>
        </w:rPr>
        <w:t>Dr. Rosey Hunter</w:t>
      </w:r>
      <w:r w:rsidR="00603987" w:rsidRPr="00D225FE">
        <w:rPr>
          <w:rFonts w:ascii="Book Antiqua" w:hAnsi="Book Antiqua"/>
          <w:sz w:val="24"/>
          <w:szCs w:val="24"/>
        </w:rPr>
        <w:t xml:space="preserve">, </w:t>
      </w:r>
      <w:r w:rsidR="003D5E03">
        <w:rPr>
          <w:rFonts w:ascii="Book Antiqua" w:hAnsi="Book Antiqua"/>
          <w:sz w:val="24"/>
          <w:szCs w:val="24"/>
        </w:rPr>
        <w:t xml:space="preserve">College of Social Work and University Neighborhood Partners, </w:t>
      </w:r>
      <w:r w:rsidR="00603987" w:rsidRPr="00D225FE">
        <w:rPr>
          <w:rFonts w:ascii="Book Antiqua" w:hAnsi="Book Antiqua"/>
          <w:sz w:val="24"/>
          <w:szCs w:val="24"/>
        </w:rPr>
        <w:t>University of Utah</w:t>
      </w:r>
    </w:p>
    <w:p w14:paraId="6C0A7EB5" w14:textId="77777777" w:rsidR="00D225FE" w:rsidRPr="00D225FE" w:rsidRDefault="00D225FE" w:rsidP="00D225FE">
      <w:pPr>
        <w:pStyle w:val="NoSpacing"/>
        <w:rPr>
          <w:rFonts w:ascii="Book Antiqua" w:hAnsi="Book Antiqua"/>
          <w:sz w:val="24"/>
          <w:szCs w:val="24"/>
        </w:rPr>
      </w:pPr>
    </w:p>
    <w:p w14:paraId="69ABE761" w14:textId="7ED2BCA0" w:rsidR="004E1097" w:rsidRDefault="004E1097" w:rsidP="004E1097">
      <w:pPr>
        <w:rPr>
          <w:rFonts w:ascii="Book Antiqua" w:hAnsi="Book Antiqua" w:cs="TimesNewRomanPS-ItalicMT"/>
          <w:iCs/>
          <w:sz w:val="24"/>
          <w:szCs w:val="24"/>
        </w:rPr>
      </w:pPr>
      <w:r>
        <w:rPr>
          <w:rFonts w:ascii="Book Antiqua" w:hAnsi="Book Antiqua" w:cs="TimesNewRomanPS-ItalicMT"/>
          <w:iCs/>
          <w:sz w:val="24"/>
          <w:szCs w:val="24"/>
        </w:rPr>
        <w:t>1</w:t>
      </w:r>
      <w:r w:rsidR="002274E7">
        <w:rPr>
          <w:rFonts w:ascii="Book Antiqua" w:hAnsi="Book Antiqua" w:cs="TimesNewRomanPS-ItalicMT"/>
          <w:iCs/>
          <w:sz w:val="24"/>
          <w:szCs w:val="24"/>
        </w:rPr>
        <w:t>1:45</w:t>
      </w:r>
      <w:r w:rsidR="00F5509C">
        <w:rPr>
          <w:rFonts w:ascii="Book Antiqua" w:hAnsi="Book Antiqua" w:cs="TimesNewRomanPS-ItalicMT"/>
          <w:iCs/>
          <w:sz w:val="24"/>
          <w:szCs w:val="24"/>
        </w:rPr>
        <w:t>-1</w:t>
      </w:r>
      <w:r>
        <w:rPr>
          <w:rFonts w:ascii="Book Antiqua" w:hAnsi="Book Antiqua" w:cs="TimesNewRomanPS-ItalicMT"/>
          <w:iCs/>
          <w:sz w:val="24"/>
          <w:szCs w:val="24"/>
        </w:rPr>
        <w:t xml:space="preserve">:00 </w:t>
      </w:r>
      <w:r w:rsidR="00603987">
        <w:rPr>
          <w:rFonts w:ascii="Book Antiqua" w:hAnsi="Book Antiqua" w:cs="TimesNewRomanPS-ItalicMT"/>
          <w:iCs/>
          <w:sz w:val="24"/>
          <w:szCs w:val="24"/>
        </w:rPr>
        <w:tab/>
      </w:r>
      <w:r>
        <w:rPr>
          <w:rFonts w:ascii="Book Antiqua" w:hAnsi="Book Antiqua" w:cs="TimesNewRomanPS-ItalicMT"/>
          <w:iCs/>
          <w:sz w:val="24"/>
          <w:szCs w:val="24"/>
        </w:rPr>
        <w:t>Lunch</w:t>
      </w:r>
    </w:p>
    <w:p w14:paraId="1C9DDBF6" w14:textId="2B8DBCD0" w:rsidR="00F5509C" w:rsidRDefault="004E1097" w:rsidP="002274E7">
      <w:pPr>
        <w:pStyle w:val="NoSpacing"/>
        <w:ind w:left="1440" w:hanging="1440"/>
        <w:rPr>
          <w:rFonts w:ascii="Book Antiqua" w:hAnsi="Book Antiqua"/>
          <w:sz w:val="24"/>
          <w:szCs w:val="24"/>
        </w:rPr>
      </w:pPr>
      <w:r w:rsidRPr="00D225FE">
        <w:rPr>
          <w:rFonts w:ascii="Book Antiqua" w:hAnsi="Book Antiqua"/>
          <w:sz w:val="24"/>
          <w:szCs w:val="24"/>
        </w:rPr>
        <w:t>1:</w:t>
      </w:r>
      <w:r w:rsidR="00F5509C">
        <w:rPr>
          <w:rFonts w:ascii="Book Antiqua" w:hAnsi="Book Antiqua"/>
          <w:sz w:val="24"/>
          <w:szCs w:val="24"/>
        </w:rPr>
        <w:t>00</w:t>
      </w:r>
      <w:r w:rsidRPr="00D225FE">
        <w:rPr>
          <w:rFonts w:ascii="Book Antiqua" w:hAnsi="Book Antiqua"/>
          <w:sz w:val="24"/>
          <w:szCs w:val="24"/>
        </w:rPr>
        <w:t>-</w:t>
      </w:r>
      <w:r w:rsidR="00F5509C">
        <w:rPr>
          <w:rFonts w:ascii="Book Antiqua" w:hAnsi="Book Antiqua"/>
          <w:sz w:val="24"/>
          <w:szCs w:val="24"/>
        </w:rPr>
        <w:t>3:00</w:t>
      </w:r>
      <w:r w:rsidRPr="00D225FE">
        <w:rPr>
          <w:rFonts w:ascii="Book Antiqua" w:hAnsi="Book Antiqua"/>
          <w:sz w:val="24"/>
          <w:szCs w:val="24"/>
        </w:rPr>
        <w:tab/>
      </w:r>
      <w:r w:rsidR="00F5509C">
        <w:rPr>
          <w:rFonts w:ascii="Book Antiqua" w:hAnsi="Book Antiqua" w:cs="TimesNewRomanPS-ItalicMT"/>
          <w:iCs/>
          <w:sz w:val="24"/>
          <w:szCs w:val="24"/>
        </w:rPr>
        <w:t>Panel Discussion I – CBPR Project Information Sharing Session</w:t>
      </w:r>
      <w:r w:rsidR="00F5509C" w:rsidRPr="00D225FE">
        <w:rPr>
          <w:rFonts w:ascii="Book Antiqua" w:hAnsi="Book Antiqua"/>
          <w:sz w:val="24"/>
          <w:szCs w:val="24"/>
        </w:rPr>
        <w:t xml:space="preserve"> </w:t>
      </w:r>
      <w:r w:rsidR="002274E7">
        <w:rPr>
          <w:rFonts w:ascii="Book Antiqua" w:hAnsi="Book Antiqua"/>
          <w:sz w:val="24"/>
          <w:szCs w:val="24"/>
        </w:rPr>
        <w:t>– Spotlight on CBPR in Cambodia</w:t>
      </w:r>
    </w:p>
    <w:p w14:paraId="759B5250" w14:textId="77777777" w:rsidR="002274E7" w:rsidRDefault="002274E7" w:rsidP="00D225FE">
      <w:pPr>
        <w:pStyle w:val="NoSpacing"/>
        <w:rPr>
          <w:rFonts w:ascii="Book Antiqua" w:hAnsi="Book Antiqua"/>
          <w:sz w:val="24"/>
          <w:szCs w:val="24"/>
        </w:rPr>
      </w:pPr>
    </w:p>
    <w:p w14:paraId="62B1C192" w14:textId="0770EBFD" w:rsidR="002274E7" w:rsidRDefault="002274E7" w:rsidP="00D225F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Organizations and Panelists:</w:t>
      </w:r>
    </w:p>
    <w:p w14:paraId="7040C263" w14:textId="77777777" w:rsidR="00A219A1" w:rsidRPr="00A219A1" w:rsidRDefault="00A219A1" w:rsidP="00A219A1">
      <w:pPr>
        <w:pStyle w:val="NoSpacing"/>
        <w:numPr>
          <w:ilvl w:val="0"/>
          <w:numId w:val="2"/>
        </w:numPr>
        <w:rPr>
          <w:rFonts w:ascii="Book Antiqua" w:hAnsi="Book Antiqua"/>
          <w:i/>
          <w:sz w:val="24"/>
          <w:szCs w:val="24"/>
        </w:rPr>
      </w:pPr>
      <w:r w:rsidRPr="00A219A1">
        <w:rPr>
          <w:rFonts w:ascii="Book Antiqua" w:hAnsi="Book Antiqua"/>
          <w:i/>
          <w:sz w:val="24"/>
          <w:szCs w:val="24"/>
        </w:rPr>
        <w:t xml:space="preserve">Blake Ratner, The </w:t>
      </w:r>
      <w:proofErr w:type="spellStart"/>
      <w:r w:rsidRPr="00A219A1">
        <w:rPr>
          <w:rFonts w:ascii="Book Antiqua" w:hAnsi="Book Antiqua"/>
          <w:i/>
          <w:sz w:val="24"/>
          <w:szCs w:val="24"/>
        </w:rPr>
        <w:t>WorldFish</w:t>
      </w:r>
      <w:proofErr w:type="spellEnd"/>
    </w:p>
    <w:p w14:paraId="7F6E4560" w14:textId="77777777" w:rsidR="00A219A1" w:rsidRPr="002274E7" w:rsidRDefault="00A219A1" w:rsidP="00A219A1">
      <w:pPr>
        <w:pStyle w:val="NoSpacing"/>
        <w:numPr>
          <w:ilvl w:val="0"/>
          <w:numId w:val="2"/>
        </w:num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Il </w:t>
      </w:r>
      <w:proofErr w:type="spellStart"/>
      <w:r>
        <w:rPr>
          <w:rFonts w:ascii="Book Antiqua" w:hAnsi="Book Antiqua"/>
          <w:i/>
          <w:sz w:val="24"/>
          <w:szCs w:val="24"/>
        </w:rPr>
        <w:t>Oeur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and </w:t>
      </w:r>
      <w:proofErr w:type="spellStart"/>
      <w:r>
        <w:rPr>
          <w:rFonts w:ascii="Book Antiqua" w:hAnsi="Book Antiqua"/>
          <w:i/>
          <w:sz w:val="24"/>
          <w:szCs w:val="24"/>
        </w:rPr>
        <w:t>Meas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Nee, </w:t>
      </w:r>
      <w:r w:rsidRPr="002274E7">
        <w:rPr>
          <w:rFonts w:ascii="Book Antiqua" w:hAnsi="Book Antiqua"/>
          <w:i/>
          <w:sz w:val="24"/>
          <w:szCs w:val="24"/>
        </w:rPr>
        <w:t>Analyzing Development Iss</w:t>
      </w:r>
      <w:r>
        <w:rPr>
          <w:rFonts w:ascii="Book Antiqua" w:hAnsi="Book Antiqua"/>
          <w:i/>
          <w:sz w:val="24"/>
          <w:szCs w:val="24"/>
        </w:rPr>
        <w:t xml:space="preserve">ues </w:t>
      </w:r>
      <w:r w:rsidRPr="00A958D1">
        <w:rPr>
          <w:rFonts w:ascii="Book Antiqua" w:hAnsi="Book Antiqua"/>
          <w:i/>
          <w:sz w:val="24"/>
          <w:szCs w:val="24"/>
        </w:rPr>
        <w:t>Centre</w:t>
      </w:r>
    </w:p>
    <w:p w14:paraId="446865FE" w14:textId="77777777" w:rsidR="00A219A1" w:rsidRDefault="00A219A1" w:rsidP="00A219A1">
      <w:pPr>
        <w:pStyle w:val="NoSpacing"/>
        <w:numPr>
          <w:ilvl w:val="0"/>
          <w:numId w:val="2"/>
        </w:num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Annie Nut, </w:t>
      </w:r>
      <w:proofErr w:type="spellStart"/>
      <w:r>
        <w:rPr>
          <w:rFonts w:ascii="Book Antiqua" w:hAnsi="Book Antiqua"/>
          <w:i/>
          <w:sz w:val="24"/>
          <w:szCs w:val="24"/>
        </w:rPr>
        <w:t>HelpAge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International</w:t>
      </w:r>
    </w:p>
    <w:p w14:paraId="741D8D53" w14:textId="77777777" w:rsidR="00A219A1" w:rsidRPr="00A219A1" w:rsidRDefault="00A219A1" w:rsidP="00A219A1">
      <w:pPr>
        <w:pStyle w:val="NoSpacing"/>
        <w:numPr>
          <w:ilvl w:val="0"/>
          <w:numId w:val="2"/>
        </w:numPr>
        <w:rPr>
          <w:rFonts w:ascii="Book Antiqua" w:hAnsi="Book Antiqua"/>
          <w:i/>
          <w:sz w:val="24"/>
          <w:szCs w:val="24"/>
        </w:rPr>
      </w:pPr>
      <w:proofErr w:type="spellStart"/>
      <w:r w:rsidRPr="00A219A1">
        <w:rPr>
          <w:rFonts w:ascii="Book Antiqua" w:hAnsi="Book Antiqua"/>
          <w:i/>
          <w:sz w:val="24"/>
          <w:szCs w:val="24"/>
        </w:rPr>
        <w:t>Sia</w:t>
      </w:r>
      <w:proofErr w:type="spellEnd"/>
      <w:r w:rsidRPr="00A219A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A219A1">
        <w:rPr>
          <w:rFonts w:ascii="Book Antiqua" w:hAnsi="Book Antiqua"/>
          <w:i/>
          <w:sz w:val="24"/>
          <w:szCs w:val="24"/>
        </w:rPr>
        <w:t>Phearum</w:t>
      </w:r>
      <w:proofErr w:type="spellEnd"/>
      <w:r w:rsidRPr="00A219A1">
        <w:rPr>
          <w:rFonts w:ascii="Book Antiqua" w:hAnsi="Book Antiqua"/>
          <w:i/>
          <w:sz w:val="24"/>
          <w:szCs w:val="24"/>
        </w:rPr>
        <w:t>, Human Rights Task Force</w:t>
      </w:r>
    </w:p>
    <w:p w14:paraId="5255E905" w14:textId="77EB6274" w:rsidR="00D225FE" w:rsidRDefault="002274E7" w:rsidP="00D225FE">
      <w:pPr>
        <w:pStyle w:val="NoSpacing"/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44D95223" w14:textId="2E46715D" w:rsidR="004E1097" w:rsidRDefault="004E1097" w:rsidP="004E1097">
      <w:pPr>
        <w:rPr>
          <w:rFonts w:ascii="Book Antiqua" w:hAnsi="Book Antiqua" w:cs="TimesNewRomanPS-ItalicMT"/>
          <w:iCs/>
          <w:sz w:val="24"/>
          <w:szCs w:val="24"/>
        </w:rPr>
      </w:pPr>
      <w:r>
        <w:rPr>
          <w:rFonts w:ascii="Book Antiqua" w:hAnsi="Book Antiqua" w:cs="TimesNewRomanPS-ItalicMT"/>
          <w:iCs/>
          <w:sz w:val="24"/>
          <w:szCs w:val="24"/>
        </w:rPr>
        <w:t>3:</w:t>
      </w:r>
      <w:r w:rsidR="00F5509C">
        <w:rPr>
          <w:rFonts w:ascii="Book Antiqua" w:hAnsi="Book Antiqua" w:cs="TimesNewRomanPS-ItalicMT"/>
          <w:iCs/>
          <w:sz w:val="24"/>
          <w:szCs w:val="24"/>
        </w:rPr>
        <w:t>00-3:15</w:t>
      </w:r>
      <w:r>
        <w:rPr>
          <w:rFonts w:ascii="Book Antiqua" w:hAnsi="Book Antiqua" w:cs="TimesNewRomanPS-ItalicMT"/>
          <w:iCs/>
          <w:sz w:val="24"/>
          <w:szCs w:val="24"/>
        </w:rPr>
        <w:tab/>
        <w:t>Break</w:t>
      </w:r>
    </w:p>
    <w:p w14:paraId="4BB637DB" w14:textId="77777777" w:rsidR="005D3FBE" w:rsidRDefault="00F5509C" w:rsidP="005D3FBE">
      <w:pPr>
        <w:pStyle w:val="NoSpacing"/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NewRomanPS-ItalicMT"/>
          <w:iCs/>
          <w:sz w:val="24"/>
          <w:szCs w:val="24"/>
        </w:rPr>
        <w:t>3:15</w:t>
      </w:r>
      <w:r w:rsidR="004E1097">
        <w:rPr>
          <w:rFonts w:ascii="Book Antiqua" w:hAnsi="Book Antiqua" w:cs="TimesNewRomanPS-ItalicMT"/>
          <w:iCs/>
          <w:sz w:val="24"/>
          <w:szCs w:val="24"/>
        </w:rPr>
        <w:t>-5:00</w:t>
      </w:r>
      <w:r w:rsidR="004E1097">
        <w:rPr>
          <w:rFonts w:ascii="Book Antiqua" w:hAnsi="Book Antiqua" w:cs="TimesNewRomanPS-ItalicMT"/>
          <w:iCs/>
          <w:sz w:val="24"/>
          <w:szCs w:val="24"/>
        </w:rPr>
        <w:tab/>
      </w:r>
      <w:r w:rsidRPr="005D3FBE">
        <w:rPr>
          <w:rFonts w:ascii="Book Antiqua" w:hAnsi="Book Antiqua"/>
          <w:sz w:val="24"/>
          <w:szCs w:val="24"/>
        </w:rPr>
        <w:t xml:space="preserve">Keynote Lecture, </w:t>
      </w:r>
      <w:r w:rsidR="005D3FBE" w:rsidRPr="005D3FBE">
        <w:rPr>
          <w:rFonts w:ascii="Book Antiqua" w:hAnsi="Book Antiqua" w:cs="Calibri"/>
          <w:i/>
          <w:sz w:val="24"/>
          <w:szCs w:val="24"/>
        </w:rPr>
        <w:t>Necessary Conflicts and Contradictions for Change: How to Build Equity and Community Engagement into a Specific Research Project</w:t>
      </w:r>
      <w:r w:rsidR="005D3FBE" w:rsidRPr="005D3FBE">
        <w:rPr>
          <w:rFonts w:ascii="Book Antiqua" w:hAnsi="Book Antiqua" w:cs="Calibri"/>
          <w:sz w:val="24"/>
          <w:szCs w:val="24"/>
        </w:rPr>
        <w:t>.</w:t>
      </w:r>
      <w:r w:rsidR="005D3FBE" w:rsidRPr="005D3FBE">
        <w:rPr>
          <w:rFonts w:ascii="Book Antiqua" w:hAnsi="Book Antiqua"/>
          <w:sz w:val="24"/>
          <w:szCs w:val="24"/>
        </w:rPr>
        <w:t xml:space="preserve"> </w:t>
      </w:r>
    </w:p>
    <w:p w14:paraId="453CD7A8" w14:textId="77777777" w:rsidR="005D3FBE" w:rsidRDefault="005D3FBE" w:rsidP="005D3FBE">
      <w:pPr>
        <w:pStyle w:val="NoSpacing"/>
        <w:ind w:left="1440" w:hanging="1440"/>
        <w:rPr>
          <w:rFonts w:ascii="Book Antiqua" w:hAnsi="Book Antiqua"/>
          <w:sz w:val="24"/>
          <w:szCs w:val="24"/>
        </w:rPr>
      </w:pPr>
    </w:p>
    <w:p w14:paraId="15573EAE" w14:textId="77777777" w:rsidR="005D3FBE" w:rsidRDefault="00F5509C" w:rsidP="005D3FBE">
      <w:pPr>
        <w:pStyle w:val="NoSpacing"/>
        <w:ind w:left="1440" w:firstLine="720"/>
        <w:rPr>
          <w:rFonts w:ascii="Book Antiqua" w:hAnsi="Book Antiqua"/>
          <w:sz w:val="24"/>
          <w:szCs w:val="24"/>
        </w:rPr>
      </w:pPr>
      <w:r w:rsidRPr="005D3FBE">
        <w:rPr>
          <w:rFonts w:ascii="Book Antiqua" w:hAnsi="Book Antiqua"/>
          <w:sz w:val="24"/>
          <w:szCs w:val="24"/>
        </w:rPr>
        <w:t>Dr. Eugenia Eng, University of North Carolina, Chapel Hill</w:t>
      </w:r>
      <w:r w:rsidR="005D3FBE">
        <w:rPr>
          <w:rFonts w:ascii="Book Antiqua" w:hAnsi="Book Antiqua"/>
          <w:sz w:val="24"/>
          <w:szCs w:val="24"/>
        </w:rPr>
        <w:t>,</w:t>
      </w:r>
      <w:r w:rsidRPr="005D3FBE">
        <w:rPr>
          <w:rFonts w:ascii="Book Antiqua" w:hAnsi="Book Antiqua"/>
          <w:sz w:val="24"/>
          <w:szCs w:val="24"/>
        </w:rPr>
        <w:t xml:space="preserve"> and </w:t>
      </w:r>
    </w:p>
    <w:p w14:paraId="6240C9CB" w14:textId="4F0C6915" w:rsidR="00603987" w:rsidRPr="003D5E03" w:rsidRDefault="00F5509C" w:rsidP="005D3FBE">
      <w:pPr>
        <w:pStyle w:val="NoSpacing"/>
        <w:ind w:left="2160"/>
        <w:rPr>
          <w:rFonts w:ascii="Book Antiqua" w:hAnsi="Book Antiqua"/>
          <w:sz w:val="24"/>
          <w:szCs w:val="24"/>
        </w:rPr>
      </w:pPr>
      <w:r w:rsidRPr="005D3FBE">
        <w:rPr>
          <w:rFonts w:ascii="Book Antiqua" w:hAnsi="Book Antiqua"/>
          <w:sz w:val="24"/>
          <w:szCs w:val="24"/>
        </w:rPr>
        <w:t xml:space="preserve">Dr. Jennifer </w:t>
      </w:r>
      <w:proofErr w:type="spellStart"/>
      <w:r w:rsidRPr="005D3FBE">
        <w:rPr>
          <w:rFonts w:ascii="Book Antiqua" w:hAnsi="Book Antiqua"/>
          <w:sz w:val="24"/>
          <w:szCs w:val="24"/>
        </w:rPr>
        <w:t>Schaal</w:t>
      </w:r>
      <w:proofErr w:type="spellEnd"/>
      <w:r w:rsidRPr="005D3FBE">
        <w:rPr>
          <w:rFonts w:ascii="Book Antiqua" w:hAnsi="Book Antiqua"/>
          <w:sz w:val="24"/>
          <w:szCs w:val="24"/>
        </w:rPr>
        <w:t xml:space="preserve">, </w:t>
      </w:r>
      <w:r w:rsidR="003D5E03" w:rsidRPr="005D3FBE">
        <w:rPr>
          <w:rFonts w:ascii="Book Antiqua" w:hAnsi="Book Antiqua"/>
          <w:sz w:val="24"/>
          <w:szCs w:val="24"/>
        </w:rPr>
        <w:t>Greensboro Health Disparities Collaborative, Greensboro, North Carolina</w:t>
      </w:r>
      <w:r w:rsidRPr="005D3FBE">
        <w:rPr>
          <w:rFonts w:ascii="Book Antiqua" w:hAnsi="Book Antiqua"/>
          <w:sz w:val="24"/>
          <w:szCs w:val="24"/>
        </w:rPr>
        <w:t>)</w:t>
      </w:r>
    </w:p>
    <w:p w14:paraId="45A16A5E" w14:textId="77777777" w:rsidR="00F5509C" w:rsidRPr="00F5509C" w:rsidRDefault="00F5509C" w:rsidP="00F5509C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</w:p>
    <w:p w14:paraId="18FAA443" w14:textId="77777777" w:rsidR="00A219A1" w:rsidRDefault="00A219A1" w:rsidP="00A219A1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6:00-8:00</w:t>
      </w:r>
      <w:r>
        <w:rPr>
          <w:rFonts w:ascii="Book Antiqua" w:hAnsi="Book Antiqua"/>
        </w:rPr>
        <w:tab/>
        <w:t xml:space="preserve">Group Dinner at </w:t>
      </w:r>
      <w:proofErr w:type="spellStart"/>
      <w:r>
        <w:rPr>
          <w:rFonts w:ascii="Book Antiqua" w:hAnsi="Book Antiqua"/>
        </w:rPr>
        <w:t>Santong</w:t>
      </w:r>
      <w:proofErr w:type="spellEnd"/>
      <w:r>
        <w:rPr>
          <w:rFonts w:ascii="Book Antiqua" w:hAnsi="Book Antiqua"/>
        </w:rPr>
        <w:t xml:space="preserve"> Restaurant (for international participants, panelists and </w:t>
      </w:r>
      <w:r>
        <w:rPr>
          <w:rFonts w:ascii="Book Antiqua" w:hAnsi="Book Antiqua"/>
        </w:rPr>
        <w:br/>
        <w:t>organizers)</w:t>
      </w:r>
    </w:p>
    <w:p w14:paraId="0203C933" w14:textId="59275065" w:rsidR="00603987" w:rsidRDefault="00603987" w:rsidP="004E1097">
      <w:pPr>
        <w:rPr>
          <w:rFonts w:ascii="Book Antiqua" w:hAnsi="Book Antiqua"/>
        </w:rPr>
      </w:pPr>
      <w:r w:rsidRPr="00D225FE">
        <w:rPr>
          <w:rFonts w:ascii="Book Antiqua" w:hAnsi="Book Antiqua"/>
          <w:u w:val="single"/>
        </w:rPr>
        <w:t>August 7</w:t>
      </w:r>
      <w:r>
        <w:rPr>
          <w:rFonts w:ascii="Book Antiqua" w:hAnsi="Book Antiqua"/>
        </w:rPr>
        <w:tab/>
      </w:r>
    </w:p>
    <w:p w14:paraId="2667EDF5" w14:textId="6B1A0BDF" w:rsidR="00CA5DCA" w:rsidRPr="00B96FB5" w:rsidRDefault="00B96FB5" w:rsidP="00B96FB5">
      <w:pPr>
        <w:ind w:left="1440" w:hanging="1440"/>
        <w:rPr>
          <w:rFonts w:ascii="Book Antiqua" w:hAnsi="Book Antiqua" w:cs="TimesNewRomanPS-ItalicMT"/>
          <w:iCs/>
          <w:sz w:val="24"/>
          <w:szCs w:val="24"/>
        </w:rPr>
      </w:pPr>
      <w:r w:rsidRPr="00B96FB5">
        <w:rPr>
          <w:rFonts w:ascii="Book Antiqua" w:hAnsi="Book Antiqua" w:cs="TimesNewRomanPS-ItalicMT"/>
          <w:iCs/>
        </w:rPr>
        <w:t>7:45</w:t>
      </w:r>
      <w:r w:rsidRPr="00B96FB5">
        <w:rPr>
          <w:rFonts w:ascii="Book Antiqua" w:hAnsi="Book Antiqua" w:cs="TimesNewRomanPS-ItalicMT"/>
          <w:iCs/>
          <w:sz w:val="24"/>
          <w:szCs w:val="24"/>
        </w:rPr>
        <w:tab/>
      </w:r>
      <w:r>
        <w:rPr>
          <w:rFonts w:ascii="Book Antiqua" w:hAnsi="Book Antiqua" w:cs="TimesNewRomanPS-ItalicMT"/>
          <w:iCs/>
          <w:sz w:val="24"/>
          <w:szCs w:val="24"/>
        </w:rPr>
        <w:t xml:space="preserve">International participants gather at the </w:t>
      </w:r>
      <w:proofErr w:type="spellStart"/>
      <w:r>
        <w:rPr>
          <w:rFonts w:ascii="Book Antiqua" w:hAnsi="Book Antiqua" w:cs="TimesNewRomanPS-ItalicMT"/>
          <w:iCs/>
          <w:sz w:val="24"/>
          <w:szCs w:val="24"/>
        </w:rPr>
        <w:t>Goldiana</w:t>
      </w:r>
      <w:proofErr w:type="spellEnd"/>
      <w:r>
        <w:rPr>
          <w:rFonts w:ascii="Book Antiqua" w:hAnsi="Book Antiqua" w:cs="TimesNewRomanPS-ItalicMT"/>
          <w:iCs/>
          <w:sz w:val="24"/>
          <w:szCs w:val="24"/>
        </w:rPr>
        <w:t xml:space="preserve"> Hotel lobby for transport to the Workshop</w:t>
      </w:r>
    </w:p>
    <w:p w14:paraId="664A4F84" w14:textId="26EC5AF9" w:rsidR="00603987" w:rsidRDefault="00603987" w:rsidP="00D225FE">
      <w:pPr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>9:00-11:00</w:t>
      </w:r>
      <w:r>
        <w:rPr>
          <w:rFonts w:ascii="Book Antiqua" w:hAnsi="Book Antiqua"/>
        </w:rPr>
        <w:tab/>
      </w:r>
      <w:r w:rsidR="002274E7">
        <w:rPr>
          <w:rFonts w:ascii="Book Antiqua" w:hAnsi="Book Antiqua" w:cs="TimesNewRomanPS-ItalicMT"/>
          <w:iCs/>
          <w:sz w:val="24"/>
          <w:szCs w:val="24"/>
        </w:rPr>
        <w:t>Panel Discussion II – CBPR Project Information Sharing Session</w:t>
      </w:r>
      <w:r w:rsidR="002274E7" w:rsidRPr="00D225FE">
        <w:rPr>
          <w:rFonts w:ascii="Book Antiqua" w:hAnsi="Book Antiqua"/>
          <w:sz w:val="24"/>
          <w:szCs w:val="24"/>
        </w:rPr>
        <w:t xml:space="preserve"> </w:t>
      </w:r>
      <w:r w:rsidR="002274E7">
        <w:rPr>
          <w:rFonts w:ascii="Book Antiqua" w:hAnsi="Book Antiqua"/>
          <w:sz w:val="24"/>
          <w:szCs w:val="24"/>
        </w:rPr>
        <w:t>– Spotlight on Experiences of MRDRG Members</w:t>
      </w:r>
    </w:p>
    <w:p w14:paraId="7C24DD0F" w14:textId="39CFAC35" w:rsidR="002274E7" w:rsidRDefault="002274E7" w:rsidP="002274E7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Organizations and Panelists</w:t>
      </w:r>
      <w:r w:rsidRPr="00A219A1">
        <w:rPr>
          <w:rFonts w:ascii="Book Antiqua" w:hAnsi="Book Antiqua"/>
          <w:sz w:val="24"/>
          <w:szCs w:val="24"/>
        </w:rPr>
        <w:t>:</w:t>
      </w:r>
      <w:r w:rsidR="00A219A1" w:rsidRPr="00A219A1">
        <w:rPr>
          <w:rFonts w:ascii="Book Antiqua" w:hAnsi="Book Antiqua"/>
          <w:sz w:val="24"/>
          <w:szCs w:val="24"/>
        </w:rPr>
        <w:t xml:space="preserve">  Moderated by Janet </w:t>
      </w:r>
      <w:proofErr w:type="spellStart"/>
      <w:r w:rsidR="00A219A1" w:rsidRPr="00A219A1">
        <w:rPr>
          <w:rFonts w:ascii="Book Antiqua" w:hAnsi="Book Antiqua"/>
          <w:sz w:val="24"/>
          <w:szCs w:val="24"/>
        </w:rPr>
        <w:t>Theiss</w:t>
      </w:r>
      <w:proofErr w:type="spellEnd"/>
    </w:p>
    <w:p w14:paraId="083B4A52" w14:textId="678DB455" w:rsidR="002274E7" w:rsidRDefault="005E796C" w:rsidP="002274E7">
      <w:pPr>
        <w:pStyle w:val="NoSpacing"/>
        <w:numPr>
          <w:ilvl w:val="0"/>
          <w:numId w:val="2"/>
        </w:num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Hongyun Fu, </w:t>
      </w:r>
      <w:r w:rsidR="00A07717">
        <w:rPr>
          <w:rFonts w:ascii="Book Antiqua" w:hAnsi="Book Antiqua"/>
          <w:i/>
          <w:sz w:val="24"/>
          <w:szCs w:val="24"/>
        </w:rPr>
        <w:t>Yunnan Health and Development Research Association</w:t>
      </w:r>
    </w:p>
    <w:p w14:paraId="659ED9F1" w14:textId="575F25E3" w:rsidR="002274E7" w:rsidRDefault="005E796C" w:rsidP="002274E7">
      <w:pPr>
        <w:pStyle w:val="NoSpacing"/>
        <w:numPr>
          <w:ilvl w:val="0"/>
          <w:numId w:val="2"/>
        </w:num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Mai Do, Tulane University, and Tap Bui, Mary Queen of Vietnam Community Development Corporation</w:t>
      </w:r>
    </w:p>
    <w:p w14:paraId="546AB901" w14:textId="48594B54" w:rsidR="002274E7" w:rsidRPr="002274E7" w:rsidRDefault="00534087" w:rsidP="002274E7">
      <w:pPr>
        <w:pStyle w:val="NoSpacing"/>
        <w:numPr>
          <w:ilvl w:val="0"/>
          <w:numId w:val="2"/>
        </w:num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Yi </w:t>
      </w:r>
      <w:proofErr w:type="spellStart"/>
      <w:r>
        <w:rPr>
          <w:rFonts w:ascii="Book Antiqua" w:hAnsi="Book Antiqua"/>
          <w:i/>
          <w:sz w:val="24"/>
          <w:szCs w:val="24"/>
        </w:rPr>
        <w:t>Yi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San and </w:t>
      </w:r>
      <w:proofErr w:type="spellStart"/>
      <w:r>
        <w:rPr>
          <w:rFonts w:ascii="Book Antiqua" w:hAnsi="Book Antiqua"/>
          <w:i/>
          <w:sz w:val="24"/>
          <w:szCs w:val="24"/>
        </w:rPr>
        <w:t>Daw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i/>
          <w:sz w:val="24"/>
          <w:szCs w:val="24"/>
        </w:rPr>
        <w:t>Soe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i/>
          <w:sz w:val="24"/>
          <w:szCs w:val="24"/>
        </w:rPr>
        <w:t>Soe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Win, Saint Aloysius Gonzaga Institute</w:t>
      </w:r>
    </w:p>
    <w:p w14:paraId="1D483E32" w14:textId="77777777" w:rsidR="002274E7" w:rsidRDefault="002274E7" w:rsidP="00D225FE">
      <w:pPr>
        <w:ind w:left="1440" w:hanging="1440"/>
        <w:rPr>
          <w:rFonts w:ascii="Book Antiqua" w:hAnsi="Book Antiqua"/>
        </w:rPr>
      </w:pPr>
    </w:p>
    <w:p w14:paraId="4BD95851" w14:textId="77777777" w:rsidR="00603987" w:rsidRDefault="00603987" w:rsidP="004E1097">
      <w:pPr>
        <w:rPr>
          <w:rFonts w:ascii="Book Antiqua" w:hAnsi="Book Antiqua"/>
        </w:rPr>
      </w:pPr>
      <w:r>
        <w:rPr>
          <w:rFonts w:ascii="Book Antiqua" w:hAnsi="Book Antiqua"/>
        </w:rPr>
        <w:t>11:00-11:15</w:t>
      </w:r>
      <w:r>
        <w:rPr>
          <w:rFonts w:ascii="Book Antiqua" w:hAnsi="Book Antiqua"/>
        </w:rPr>
        <w:tab/>
        <w:t>Break</w:t>
      </w:r>
    </w:p>
    <w:p w14:paraId="6C1DF257" w14:textId="364CD444" w:rsidR="00603987" w:rsidRDefault="00603987" w:rsidP="00D225FE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11:15-12:</w:t>
      </w:r>
      <w:r w:rsidR="00F36EDE">
        <w:rPr>
          <w:rFonts w:ascii="Book Antiqua" w:hAnsi="Book Antiqua"/>
        </w:rPr>
        <w:t>45</w:t>
      </w:r>
      <w:r>
        <w:rPr>
          <w:rFonts w:ascii="Book Antiqua" w:hAnsi="Book Antiqua"/>
        </w:rPr>
        <w:tab/>
        <w:t>CBPR Think-tank (</w:t>
      </w:r>
      <w:r w:rsidR="00D225FE">
        <w:rPr>
          <w:rFonts w:ascii="Book Antiqua" w:hAnsi="Book Antiqua"/>
        </w:rPr>
        <w:t xml:space="preserve">small group session, </w:t>
      </w:r>
      <w:r>
        <w:rPr>
          <w:rFonts w:ascii="Book Antiqua" w:hAnsi="Book Antiqua"/>
        </w:rPr>
        <w:t xml:space="preserve">mentored </w:t>
      </w:r>
      <w:proofErr w:type="spellStart"/>
      <w:r>
        <w:rPr>
          <w:rFonts w:ascii="Book Antiqua" w:hAnsi="Book Antiqua"/>
        </w:rPr>
        <w:t>workshopping</w:t>
      </w:r>
      <w:proofErr w:type="spellEnd"/>
      <w:r>
        <w:rPr>
          <w:rFonts w:ascii="Book Antiqua" w:hAnsi="Book Antiqua"/>
        </w:rPr>
        <w:t xml:space="preserve"> of participant proposals)</w:t>
      </w:r>
      <w:r w:rsidR="00A219A1">
        <w:rPr>
          <w:rFonts w:ascii="Book Antiqua" w:hAnsi="Book Antiqua"/>
        </w:rPr>
        <w:t xml:space="preserve"> </w:t>
      </w:r>
      <w:r w:rsidR="00A219A1" w:rsidRPr="00A219A1">
        <w:rPr>
          <w:rFonts w:ascii="Book Antiqua" w:hAnsi="Book Antiqua"/>
        </w:rPr>
        <w:t>Guide/instruction – expected outputs</w:t>
      </w:r>
    </w:p>
    <w:p w14:paraId="53E6E86B" w14:textId="77777777" w:rsidR="00603987" w:rsidRDefault="00603987" w:rsidP="004E1097">
      <w:pPr>
        <w:rPr>
          <w:rFonts w:ascii="Book Antiqua" w:hAnsi="Book Antiqua"/>
        </w:rPr>
      </w:pPr>
      <w:r>
        <w:rPr>
          <w:rFonts w:ascii="Book Antiqua" w:hAnsi="Book Antiqua"/>
        </w:rPr>
        <w:t>12:</w:t>
      </w:r>
      <w:r w:rsidR="00F36EDE">
        <w:rPr>
          <w:rFonts w:ascii="Book Antiqua" w:hAnsi="Book Antiqua"/>
        </w:rPr>
        <w:t>45</w:t>
      </w:r>
      <w:r>
        <w:rPr>
          <w:rFonts w:ascii="Book Antiqua" w:hAnsi="Book Antiqua"/>
        </w:rPr>
        <w:t>-2:00</w:t>
      </w:r>
      <w:r>
        <w:rPr>
          <w:rFonts w:ascii="Book Antiqua" w:hAnsi="Book Antiqua"/>
        </w:rPr>
        <w:tab/>
        <w:t>Lunch</w:t>
      </w:r>
    </w:p>
    <w:p w14:paraId="5C6F319A" w14:textId="2A4BFFEE" w:rsidR="00F36EDE" w:rsidRDefault="00F36EDE" w:rsidP="003D5E03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2:00-3:45</w:t>
      </w:r>
      <w:r>
        <w:rPr>
          <w:rFonts w:ascii="Book Antiqua" w:hAnsi="Book Antiqua"/>
        </w:rPr>
        <w:tab/>
        <w:t xml:space="preserve">Participant Presentations of CBPR proposals to small groups, </w:t>
      </w:r>
      <w:r w:rsidR="003D5E03">
        <w:rPr>
          <w:rFonts w:ascii="Book Antiqua" w:hAnsi="Book Antiqua"/>
        </w:rPr>
        <w:t>s</w:t>
      </w:r>
      <w:r>
        <w:rPr>
          <w:rFonts w:ascii="Book Antiqua" w:hAnsi="Book Antiqua"/>
        </w:rPr>
        <w:t>hare Highlights with Entire Group</w:t>
      </w:r>
    </w:p>
    <w:p w14:paraId="30CECDE4" w14:textId="77777777" w:rsidR="00F36EDE" w:rsidRDefault="00F36EDE" w:rsidP="004E1097">
      <w:pPr>
        <w:rPr>
          <w:rFonts w:ascii="Book Antiqua" w:hAnsi="Book Antiqua"/>
        </w:rPr>
      </w:pPr>
      <w:r>
        <w:rPr>
          <w:rFonts w:ascii="Book Antiqua" w:hAnsi="Book Antiqua"/>
        </w:rPr>
        <w:t>3:45-4:00</w:t>
      </w:r>
      <w:r>
        <w:rPr>
          <w:rFonts w:ascii="Book Antiqua" w:hAnsi="Book Antiqua"/>
        </w:rPr>
        <w:tab/>
        <w:t>Break</w:t>
      </w:r>
    </w:p>
    <w:p w14:paraId="08BD81B8" w14:textId="4B1D7E87" w:rsidR="00F36EDE" w:rsidRDefault="00F36EDE" w:rsidP="00F36EDE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4:00-5:00</w:t>
      </w:r>
      <w:r>
        <w:rPr>
          <w:rFonts w:ascii="Book Antiqua" w:hAnsi="Book Antiqua"/>
        </w:rPr>
        <w:tab/>
        <w:t>Wrap-up Presentation</w:t>
      </w:r>
      <w:r w:rsidR="00CA5DCA">
        <w:rPr>
          <w:rFonts w:ascii="Book Antiqua" w:hAnsi="Book Antiqua"/>
        </w:rPr>
        <w:t xml:space="preserve"> – Reflecting on </w:t>
      </w:r>
      <w:r>
        <w:rPr>
          <w:rFonts w:ascii="Book Antiqua" w:hAnsi="Book Antiqua"/>
        </w:rPr>
        <w:t xml:space="preserve">CBPR </w:t>
      </w:r>
      <w:r w:rsidR="00CA5DCA">
        <w:rPr>
          <w:rFonts w:ascii="Book Antiqua" w:hAnsi="Book Antiqua"/>
        </w:rPr>
        <w:t xml:space="preserve">and </w:t>
      </w:r>
      <w:r>
        <w:rPr>
          <w:rFonts w:ascii="Book Antiqua" w:hAnsi="Book Antiqua"/>
        </w:rPr>
        <w:t>Approaches to Communicating and Publishing CBPR</w:t>
      </w:r>
    </w:p>
    <w:p w14:paraId="30AE9CD6" w14:textId="4BCF2DE1" w:rsidR="00767AE3" w:rsidRDefault="00767AE3" w:rsidP="00767AE3">
      <w:pPr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6:00-8:00</w:t>
      </w:r>
      <w:r>
        <w:rPr>
          <w:rFonts w:ascii="Book Antiqua" w:hAnsi="Book Antiqua"/>
        </w:rPr>
        <w:tab/>
        <w:t>Group Dinner (for international participants, panelists and organizers)</w:t>
      </w:r>
    </w:p>
    <w:p w14:paraId="45C56802" w14:textId="77777777" w:rsidR="00DF35AF" w:rsidRDefault="00DF35AF" w:rsidP="00F36EDE">
      <w:pPr>
        <w:rPr>
          <w:rFonts w:ascii="Book Antiqua" w:hAnsi="Book Antiqua"/>
          <w:u w:val="single"/>
        </w:rPr>
      </w:pPr>
    </w:p>
    <w:p w14:paraId="692613CF" w14:textId="615C5A76" w:rsidR="00F36EDE" w:rsidRPr="00DF35AF" w:rsidRDefault="00F36EDE" w:rsidP="00F36EDE">
      <w:pPr>
        <w:rPr>
          <w:rFonts w:ascii="Book Antiqua" w:hAnsi="Book Antiqua"/>
          <w:u w:val="single"/>
        </w:rPr>
      </w:pPr>
      <w:r w:rsidRPr="00577072">
        <w:rPr>
          <w:rFonts w:ascii="Book Antiqua" w:hAnsi="Book Antiqua"/>
          <w:u w:val="single"/>
        </w:rPr>
        <w:t>August 8</w:t>
      </w:r>
      <w:r w:rsidR="000943D9" w:rsidRPr="00577072">
        <w:rPr>
          <w:rFonts w:ascii="Book Antiqua" w:hAnsi="Book Antiqua"/>
        </w:rPr>
        <w:t xml:space="preserve"> </w:t>
      </w:r>
      <w:r w:rsidR="000943D9" w:rsidRPr="00577072">
        <w:rPr>
          <w:rFonts w:ascii="Book Antiqua" w:hAnsi="Book Antiqua"/>
        </w:rPr>
        <w:tab/>
        <w:t>Fieldtrip to CBPR Project Village</w:t>
      </w:r>
      <w:r w:rsidR="00E5696B" w:rsidRPr="00577072">
        <w:rPr>
          <w:rFonts w:ascii="Book Antiqua" w:hAnsi="Book Antiqua"/>
        </w:rPr>
        <w:t xml:space="preserve">: </w:t>
      </w:r>
      <w:proofErr w:type="spellStart"/>
      <w:r w:rsidR="00E5696B" w:rsidRPr="00577072">
        <w:rPr>
          <w:rFonts w:ascii="Book Antiqua" w:hAnsi="Book Antiqua"/>
        </w:rPr>
        <w:t>Phat</w:t>
      </w:r>
      <w:proofErr w:type="spellEnd"/>
      <w:r w:rsidR="00E5696B" w:rsidRPr="00577072">
        <w:rPr>
          <w:rFonts w:ascii="Book Antiqua" w:hAnsi="Book Antiqua"/>
        </w:rPr>
        <w:t xml:space="preserve"> </w:t>
      </w:r>
      <w:proofErr w:type="spellStart"/>
      <w:r w:rsidR="00E5696B" w:rsidRPr="00577072">
        <w:rPr>
          <w:rFonts w:ascii="Book Antiqua" w:hAnsi="Book Antiqua"/>
        </w:rPr>
        <w:t>Sanda</w:t>
      </w:r>
      <w:r w:rsidR="00F95F2A" w:rsidRPr="00577072">
        <w:rPr>
          <w:rFonts w:ascii="Book Antiqua" w:hAnsi="Book Antiqua"/>
        </w:rPr>
        <w:t>y</w:t>
      </w:r>
      <w:proofErr w:type="spellEnd"/>
      <w:r w:rsidR="00F95F2A" w:rsidRPr="00577072">
        <w:rPr>
          <w:rFonts w:ascii="Book Antiqua" w:hAnsi="Book Antiqua"/>
        </w:rPr>
        <w:t xml:space="preserve"> Community, Kampong Thom Province</w:t>
      </w:r>
    </w:p>
    <w:p w14:paraId="4B9F179A" w14:textId="31594C15" w:rsidR="00534087" w:rsidRDefault="00534087" w:rsidP="00F36EDE">
      <w:pPr>
        <w:rPr>
          <w:rFonts w:ascii="Book Antiqua" w:hAnsi="Book Antiqua"/>
        </w:rPr>
      </w:pPr>
      <w:r>
        <w:rPr>
          <w:rFonts w:ascii="Book Antiqua" w:hAnsi="Book Antiqua"/>
        </w:rPr>
        <w:t>Fieldtrip Facilitator: So Dane</w:t>
      </w:r>
    </w:p>
    <w:p w14:paraId="4C6349F9" w14:textId="77777777" w:rsidR="00B96FB5" w:rsidRDefault="00B96FB5" w:rsidP="00F36ED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Local participants must arrive at </w:t>
      </w:r>
      <w:proofErr w:type="spellStart"/>
      <w:r>
        <w:rPr>
          <w:rFonts w:ascii="Book Antiqua" w:hAnsi="Book Antiqua"/>
        </w:rPr>
        <w:t>Goldiana</w:t>
      </w:r>
      <w:proofErr w:type="spellEnd"/>
      <w:r>
        <w:rPr>
          <w:rFonts w:ascii="Book Antiqua" w:hAnsi="Book Antiqua"/>
        </w:rPr>
        <w:t xml:space="preserve"> Hotel at 8:00 for transportation to field site. </w:t>
      </w:r>
    </w:p>
    <w:p w14:paraId="6FE6A809" w14:textId="1819B525" w:rsidR="009F670F" w:rsidRPr="00577072" w:rsidRDefault="00577072" w:rsidP="00F36EDE">
      <w:pPr>
        <w:rPr>
          <w:rFonts w:ascii="Book Antiqua" w:hAnsi="Book Antiqua"/>
          <w:u w:val="single"/>
        </w:rPr>
      </w:pPr>
      <w:r>
        <w:rPr>
          <w:rFonts w:ascii="Book Antiqua" w:hAnsi="Book Antiqua"/>
        </w:rPr>
        <w:t>*** Upon arrival, please obtain group assignment information from RUPP organizing team members.  Small groups will be based on questions and populations of interest at the CBPR field site</w:t>
      </w:r>
      <w:r w:rsidR="009F670F" w:rsidRPr="00577072">
        <w:rPr>
          <w:rFonts w:ascii="Book Antiqua" w:hAnsi="Book Antiqua"/>
        </w:rPr>
        <w:t xml:space="preserve"> </w:t>
      </w:r>
    </w:p>
    <w:p w14:paraId="3B84E3AA" w14:textId="13A9D030" w:rsidR="00EC1326" w:rsidRDefault="009F670F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 w:rsidRPr="00577072">
        <w:rPr>
          <w:rFonts w:ascii="Book Antiqua" w:eastAsia="Times New Roman" w:hAnsi="Book Antiqua" w:cs="Tahoma"/>
        </w:rPr>
        <w:t>8:00-11:00: Ground transportation</w:t>
      </w:r>
      <w:r w:rsidR="00EC1326" w:rsidRPr="00577072">
        <w:rPr>
          <w:rFonts w:ascii="Book Antiqua" w:eastAsia="Times New Roman" w:hAnsi="Book Antiqua" w:cs="Tahoma"/>
        </w:rPr>
        <w:t xml:space="preserve"> </w:t>
      </w:r>
      <w:r w:rsidR="00A219A1" w:rsidRPr="00A219A1">
        <w:rPr>
          <w:rFonts w:ascii="Book Antiqua" w:eastAsia="Times New Roman" w:hAnsi="Book Antiqua" w:cs="Tahoma"/>
        </w:rPr>
        <w:t xml:space="preserve">to Kampong </w:t>
      </w:r>
      <w:proofErr w:type="spellStart"/>
      <w:r w:rsidR="00A219A1" w:rsidRPr="00A219A1">
        <w:rPr>
          <w:rFonts w:ascii="Book Antiqua" w:eastAsia="Times New Roman" w:hAnsi="Book Antiqua" w:cs="Tahoma"/>
        </w:rPr>
        <w:t>Chhnang</w:t>
      </w:r>
      <w:proofErr w:type="spellEnd"/>
      <w:r w:rsidR="00A219A1" w:rsidRPr="00A219A1">
        <w:rPr>
          <w:rFonts w:ascii="Book Antiqua" w:eastAsia="Times New Roman" w:hAnsi="Book Antiqua" w:cs="Tahoma"/>
        </w:rPr>
        <w:t xml:space="preserve"> province</w:t>
      </w:r>
      <w:r w:rsidR="00A219A1" w:rsidRPr="00577072">
        <w:rPr>
          <w:rFonts w:ascii="Book Antiqua" w:eastAsia="Times New Roman" w:hAnsi="Book Antiqua" w:cs="Tahoma"/>
        </w:rPr>
        <w:t xml:space="preserve"> (</w:t>
      </w:r>
      <w:r w:rsidR="00A219A1">
        <w:rPr>
          <w:rFonts w:ascii="Book Antiqua" w:eastAsia="Times New Roman" w:hAnsi="Book Antiqua" w:cs="Tahoma"/>
        </w:rPr>
        <w:t>vans</w:t>
      </w:r>
      <w:r w:rsidR="00A219A1" w:rsidRPr="00577072">
        <w:rPr>
          <w:rFonts w:ascii="Book Antiqua" w:eastAsia="Times New Roman" w:hAnsi="Book Antiqua" w:cs="Tahoma"/>
        </w:rPr>
        <w:t>)</w:t>
      </w:r>
    </w:p>
    <w:p w14:paraId="74A48D56" w14:textId="77777777" w:rsidR="00A219A1" w:rsidRPr="00577072" w:rsidRDefault="00A219A1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</w:p>
    <w:p w14:paraId="5E74C422" w14:textId="78B42A07" w:rsidR="009F670F" w:rsidRPr="00577072" w:rsidRDefault="00E0798A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 w:rsidRPr="00577072">
        <w:rPr>
          <w:rFonts w:ascii="Book Antiqua" w:eastAsia="Times New Roman" w:hAnsi="Book Antiqua" w:cs="Tahoma"/>
        </w:rPr>
        <w:t>11:00-12:0</w:t>
      </w:r>
      <w:r w:rsidR="009F670F" w:rsidRPr="00577072">
        <w:rPr>
          <w:rFonts w:ascii="Book Antiqua" w:eastAsia="Times New Roman" w:hAnsi="Book Antiqua" w:cs="Tahoma"/>
        </w:rPr>
        <w:t>0: Lunch</w:t>
      </w:r>
      <w:r w:rsidR="00EC1326" w:rsidRPr="00577072">
        <w:rPr>
          <w:rFonts w:ascii="Book Antiqua" w:eastAsia="Times New Roman" w:hAnsi="Book Antiqua" w:cs="Tahoma"/>
        </w:rPr>
        <w:t xml:space="preserve"> (</w:t>
      </w:r>
      <w:r w:rsidR="00A219A1" w:rsidRPr="00A219A1">
        <w:rPr>
          <w:rFonts w:ascii="Book Antiqua" w:eastAsia="Times New Roman" w:hAnsi="Book Antiqua" w:cs="Tahoma"/>
        </w:rPr>
        <w:t xml:space="preserve">in Kampong </w:t>
      </w:r>
      <w:proofErr w:type="spellStart"/>
      <w:r w:rsidR="00A219A1" w:rsidRPr="00A219A1">
        <w:rPr>
          <w:rFonts w:ascii="Book Antiqua" w:eastAsia="Times New Roman" w:hAnsi="Book Antiqua" w:cs="Tahoma"/>
        </w:rPr>
        <w:t>Chhnang</w:t>
      </w:r>
      <w:proofErr w:type="spellEnd"/>
      <w:r w:rsidR="00A219A1" w:rsidRPr="00A219A1">
        <w:rPr>
          <w:rFonts w:ascii="Book Antiqua" w:eastAsia="Times New Roman" w:hAnsi="Book Antiqua" w:cs="Tahoma"/>
        </w:rPr>
        <w:t xml:space="preserve"> town</w:t>
      </w:r>
      <w:r w:rsidR="00EC1326" w:rsidRPr="00577072">
        <w:rPr>
          <w:rFonts w:ascii="Book Antiqua" w:eastAsia="Times New Roman" w:hAnsi="Book Antiqua" w:cs="Tahoma"/>
        </w:rPr>
        <w:t>)</w:t>
      </w:r>
    </w:p>
    <w:p w14:paraId="5BB9A7FA" w14:textId="77777777" w:rsidR="00EC1326" w:rsidRPr="00577072" w:rsidRDefault="00EC1326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</w:p>
    <w:p w14:paraId="40953062" w14:textId="27C14DAD" w:rsidR="009F670F" w:rsidRPr="00577072" w:rsidRDefault="00E0798A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 w:rsidRPr="00577072">
        <w:rPr>
          <w:rFonts w:ascii="Book Antiqua" w:eastAsia="Times New Roman" w:hAnsi="Book Antiqua" w:cs="Tahoma"/>
        </w:rPr>
        <w:t>12:30-1:0</w:t>
      </w:r>
      <w:r w:rsidR="009F670F" w:rsidRPr="00577072">
        <w:rPr>
          <w:rFonts w:ascii="Book Antiqua" w:eastAsia="Times New Roman" w:hAnsi="Book Antiqua" w:cs="Tahoma"/>
        </w:rPr>
        <w:t xml:space="preserve">0: Water transportation </w:t>
      </w:r>
      <w:r w:rsidRPr="00577072">
        <w:rPr>
          <w:rFonts w:ascii="Book Antiqua" w:eastAsia="Times New Roman" w:hAnsi="Book Antiqua" w:cs="Tahoma"/>
        </w:rPr>
        <w:t xml:space="preserve">(motor boat) </w:t>
      </w:r>
      <w:r w:rsidR="009F670F" w:rsidRPr="00577072">
        <w:rPr>
          <w:rFonts w:ascii="Book Antiqua" w:eastAsia="Times New Roman" w:hAnsi="Book Antiqua" w:cs="Tahoma"/>
        </w:rPr>
        <w:t>to the community</w:t>
      </w:r>
    </w:p>
    <w:p w14:paraId="06B2092D" w14:textId="77777777" w:rsidR="007B1E85" w:rsidRPr="00577072" w:rsidRDefault="007B1E85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</w:p>
    <w:p w14:paraId="366DE5E3" w14:textId="22E90C68" w:rsidR="009F670F" w:rsidRPr="00577072" w:rsidRDefault="00273A87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 w:rsidRPr="00577072">
        <w:rPr>
          <w:rFonts w:ascii="Book Antiqua" w:eastAsia="Times New Roman" w:hAnsi="Book Antiqua" w:cs="Tahoma"/>
        </w:rPr>
        <w:lastRenderedPageBreak/>
        <w:t>1:00-3</w:t>
      </w:r>
      <w:r w:rsidR="009F670F" w:rsidRPr="00577072">
        <w:rPr>
          <w:rFonts w:ascii="Book Antiqua" w:eastAsia="Times New Roman" w:hAnsi="Book Antiqua" w:cs="Tahoma"/>
        </w:rPr>
        <w:t>:30</w:t>
      </w:r>
      <w:r w:rsidR="009768DB" w:rsidRPr="00577072">
        <w:rPr>
          <w:rFonts w:ascii="Book Antiqua" w:eastAsia="Times New Roman" w:hAnsi="Book Antiqua" w:cs="Tahoma"/>
        </w:rPr>
        <w:t>:</w:t>
      </w:r>
      <w:r w:rsidR="009F670F" w:rsidRPr="00577072">
        <w:rPr>
          <w:rFonts w:ascii="Book Antiqua" w:eastAsia="Times New Roman" w:hAnsi="Book Antiqua" w:cs="Tahoma"/>
        </w:rPr>
        <w:t xml:space="preserve"> Stay in the </w:t>
      </w:r>
      <w:r w:rsidR="009768DB" w:rsidRPr="00577072">
        <w:rPr>
          <w:rFonts w:ascii="Book Antiqua" w:eastAsia="Times New Roman" w:hAnsi="Book Antiqua" w:cs="Tahoma"/>
        </w:rPr>
        <w:t xml:space="preserve">community. </w:t>
      </w:r>
      <w:r w:rsidR="009F670F" w:rsidRPr="00577072">
        <w:rPr>
          <w:rFonts w:ascii="Book Antiqua" w:eastAsia="Times New Roman" w:hAnsi="Book Antiqua" w:cs="Tahoma"/>
        </w:rPr>
        <w:t>Meet with community leaders, NGO officials and community participants.</w:t>
      </w:r>
    </w:p>
    <w:p w14:paraId="56A9F075" w14:textId="77777777" w:rsidR="005800EE" w:rsidRDefault="005800EE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</w:p>
    <w:p w14:paraId="359BE3E0" w14:textId="3881C9A3" w:rsidR="00240E96" w:rsidRDefault="00240E96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>
        <w:rPr>
          <w:rFonts w:ascii="Book Antiqua" w:eastAsia="Times New Roman" w:hAnsi="Book Antiqua" w:cs="Tahoma"/>
        </w:rPr>
        <w:t>3:30-4:30 Reflection on community visit</w:t>
      </w:r>
    </w:p>
    <w:p w14:paraId="36FFDC2B" w14:textId="05170C9D" w:rsidR="00240E96" w:rsidRDefault="00240E96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>
        <w:rPr>
          <w:rFonts w:ascii="Book Antiqua" w:eastAsia="Times New Roman" w:hAnsi="Book Antiqua" w:cs="Tahoma"/>
        </w:rPr>
        <w:t>(Questions to guide reflection from IL)</w:t>
      </w:r>
    </w:p>
    <w:p w14:paraId="10AE2D93" w14:textId="77777777" w:rsidR="00240E96" w:rsidRPr="00577072" w:rsidRDefault="00240E96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</w:p>
    <w:p w14:paraId="3118F77A" w14:textId="604B9CF4" w:rsidR="009F670F" w:rsidRPr="00577072" w:rsidRDefault="00240E96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>
        <w:rPr>
          <w:rFonts w:ascii="Book Antiqua" w:eastAsia="Times New Roman" w:hAnsi="Book Antiqua" w:cs="Tahoma"/>
        </w:rPr>
        <w:t xml:space="preserve">Change time - </w:t>
      </w:r>
      <w:r w:rsidR="005800EE" w:rsidRPr="00577072">
        <w:rPr>
          <w:rFonts w:ascii="Book Antiqua" w:eastAsia="Times New Roman" w:hAnsi="Book Antiqua" w:cs="Tahoma"/>
        </w:rPr>
        <w:t>3:30-4:0</w:t>
      </w:r>
      <w:r w:rsidR="009F670F" w:rsidRPr="00577072">
        <w:rPr>
          <w:rFonts w:ascii="Book Antiqua" w:eastAsia="Times New Roman" w:hAnsi="Book Antiqua" w:cs="Tahoma"/>
        </w:rPr>
        <w:t>0</w:t>
      </w:r>
      <w:r w:rsidR="005800EE" w:rsidRPr="00577072">
        <w:rPr>
          <w:rFonts w:ascii="Book Antiqua" w:eastAsia="Times New Roman" w:hAnsi="Book Antiqua" w:cs="Tahoma"/>
        </w:rPr>
        <w:t>:</w:t>
      </w:r>
      <w:r w:rsidR="009F670F" w:rsidRPr="00577072">
        <w:rPr>
          <w:rFonts w:ascii="Book Antiqua" w:eastAsia="Times New Roman" w:hAnsi="Book Antiqua" w:cs="Tahoma"/>
        </w:rPr>
        <w:t> Water transportation</w:t>
      </w:r>
      <w:r w:rsidR="005800EE" w:rsidRPr="00577072">
        <w:rPr>
          <w:rFonts w:ascii="Book Antiqua" w:eastAsia="Times New Roman" w:hAnsi="Book Antiqua" w:cs="Tahoma"/>
        </w:rPr>
        <w:t xml:space="preserve"> (motor boat) from the community</w:t>
      </w:r>
    </w:p>
    <w:p w14:paraId="5ABEAA5C" w14:textId="77777777" w:rsidR="005800EE" w:rsidRPr="00577072" w:rsidRDefault="005800EE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</w:p>
    <w:p w14:paraId="6B858471" w14:textId="002551B2" w:rsidR="00413950" w:rsidRPr="00577072" w:rsidRDefault="00577072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 w:rsidRPr="00577072">
        <w:rPr>
          <w:rFonts w:ascii="Book Antiqua" w:eastAsia="Times New Roman" w:hAnsi="Book Antiqua" w:cs="Tahoma"/>
        </w:rPr>
        <w:t>***</w:t>
      </w:r>
      <w:r w:rsidR="00413950" w:rsidRPr="00577072">
        <w:rPr>
          <w:rFonts w:ascii="Book Antiqua" w:eastAsia="Times New Roman" w:hAnsi="Book Antiqua" w:cs="Tahoma"/>
        </w:rPr>
        <w:t>Assignment</w:t>
      </w:r>
      <w:r w:rsidRPr="00577072">
        <w:rPr>
          <w:rFonts w:ascii="Book Antiqua" w:eastAsia="Times New Roman" w:hAnsi="Book Antiqua" w:cs="Tahoma"/>
        </w:rPr>
        <w:t xml:space="preserve"> for return trip</w:t>
      </w:r>
      <w:r w:rsidR="00413950" w:rsidRPr="00577072">
        <w:rPr>
          <w:rFonts w:ascii="Book Antiqua" w:eastAsia="Times New Roman" w:hAnsi="Book Antiqua" w:cs="Tahoma"/>
        </w:rPr>
        <w:t>: participants will be assigned seat partners with whom to network on shared CBPR interests, future goals and partnersh</w:t>
      </w:r>
      <w:r w:rsidRPr="00577072">
        <w:rPr>
          <w:rFonts w:ascii="Book Antiqua" w:eastAsia="Times New Roman" w:hAnsi="Book Antiqua" w:cs="Tahoma"/>
        </w:rPr>
        <w:t>ip formation.  A moderator will</w:t>
      </w:r>
      <w:r w:rsidR="00413950" w:rsidRPr="00577072">
        <w:rPr>
          <w:rFonts w:ascii="Book Antiqua" w:eastAsia="Times New Roman" w:hAnsi="Book Antiqua" w:cs="Tahoma"/>
        </w:rPr>
        <w:t xml:space="preserve"> facilitate this discussion on the return trip to Phnom Penh.  </w:t>
      </w:r>
    </w:p>
    <w:p w14:paraId="7C36D28A" w14:textId="77777777" w:rsidR="00413950" w:rsidRPr="00577072" w:rsidRDefault="00413950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</w:p>
    <w:p w14:paraId="25DADE23" w14:textId="27A318EC" w:rsidR="009F670F" w:rsidRPr="00577072" w:rsidRDefault="00240E96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>
        <w:rPr>
          <w:rFonts w:ascii="Book Antiqua" w:eastAsia="Times New Roman" w:hAnsi="Book Antiqua" w:cs="Tahoma"/>
        </w:rPr>
        <w:t xml:space="preserve">Change - </w:t>
      </w:r>
      <w:r w:rsidR="005800EE" w:rsidRPr="00577072">
        <w:rPr>
          <w:rFonts w:ascii="Book Antiqua" w:eastAsia="Times New Roman" w:hAnsi="Book Antiqua" w:cs="Tahoma"/>
        </w:rPr>
        <w:t>4:00-7:0</w:t>
      </w:r>
      <w:r w:rsidR="009F670F" w:rsidRPr="00577072">
        <w:rPr>
          <w:rFonts w:ascii="Book Antiqua" w:eastAsia="Times New Roman" w:hAnsi="Book Antiqua" w:cs="Tahoma"/>
        </w:rPr>
        <w:t>0</w:t>
      </w:r>
      <w:r w:rsidR="005800EE" w:rsidRPr="00577072">
        <w:rPr>
          <w:rFonts w:ascii="Book Antiqua" w:eastAsia="Times New Roman" w:hAnsi="Book Antiqua" w:cs="Tahoma"/>
        </w:rPr>
        <w:t>:</w:t>
      </w:r>
      <w:r w:rsidR="009F670F" w:rsidRPr="00577072">
        <w:rPr>
          <w:rFonts w:ascii="Book Antiqua" w:eastAsia="Times New Roman" w:hAnsi="Book Antiqua" w:cs="Tahoma"/>
        </w:rPr>
        <w:t xml:space="preserve"> Ground transportation </w:t>
      </w:r>
      <w:r w:rsidR="00014B8A" w:rsidRPr="00577072">
        <w:rPr>
          <w:rFonts w:ascii="Book Antiqua" w:eastAsia="Times New Roman" w:hAnsi="Book Antiqua" w:cs="Tahoma"/>
        </w:rPr>
        <w:t xml:space="preserve">(bus) </w:t>
      </w:r>
      <w:r w:rsidR="009F670F" w:rsidRPr="00577072">
        <w:rPr>
          <w:rFonts w:ascii="Book Antiqua" w:eastAsia="Times New Roman" w:hAnsi="Book Antiqua" w:cs="Tahoma"/>
        </w:rPr>
        <w:t>back to Phnom Penh</w:t>
      </w:r>
    </w:p>
    <w:p w14:paraId="797D043E" w14:textId="77777777" w:rsidR="00014B8A" w:rsidRPr="00577072" w:rsidRDefault="00014B8A" w:rsidP="009F670F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</w:p>
    <w:p w14:paraId="14761C40" w14:textId="12267E85" w:rsidR="00413950" w:rsidRPr="00577072" w:rsidRDefault="00CD5B11" w:rsidP="00413950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 w:rsidRPr="00577072">
        <w:rPr>
          <w:rFonts w:ascii="Book Antiqua" w:eastAsia="Times New Roman" w:hAnsi="Book Antiqua" w:cs="Tahoma"/>
        </w:rPr>
        <w:t>7:0</w:t>
      </w:r>
      <w:r w:rsidR="009F670F" w:rsidRPr="00577072">
        <w:rPr>
          <w:rFonts w:ascii="Book Antiqua" w:eastAsia="Times New Roman" w:hAnsi="Book Antiqua" w:cs="Tahoma"/>
        </w:rPr>
        <w:t>0-8:30</w:t>
      </w:r>
      <w:r w:rsidRPr="00577072">
        <w:rPr>
          <w:rFonts w:ascii="Book Antiqua" w:eastAsia="Times New Roman" w:hAnsi="Book Antiqua" w:cs="Tahoma"/>
        </w:rPr>
        <w:t>:</w:t>
      </w:r>
      <w:r w:rsidR="009F670F" w:rsidRPr="00577072">
        <w:rPr>
          <w:rFonts w:ascii="Book Antiqua" w:eastAsia="Times New Roman" w:hAnsi="Book Antiqua" w:cs="Tahoma"/>
        </w:rPr>
        <w:t> Dinner in Phnom Penh</w:t>
      </w:r>
    </w:p>
    <w:p w14:paraId="69D081CA" w14:textId="77777777" w:rsidR="00413950" w:rsidRPr="00577072" w:rsidRDefault="00413950" w:rsidP="00413950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</w:p>
    <w:p w14:paraId="7F101B8A" w14:textId="155BB834" w:rsidR="00413950" w:rsidRPr="00577072" w:rsidRDefault="00577072" w:rsidP="00413950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  <w:r>
        <w:rPr>
          <w:rFonts w:ascii="Book Antiqua" w:eastAsia="Times New Roman" w:hAnsi="Book Antiqua" w:cs="Tahoma"/>
        </w:rPr>
        <w:t>****</w:t>
      </w:r>
      <w:r w:rsidR="00413950" w:rsidRPr="00577072">
        <w:rPr>
          <w:rFonts w:ascii="Book Antiqua" w:eastAsia="Times New Roman" w:hAnsi="Book Antiqua" w:cs="Tahoma"/>
        </w:rPr>
        <w:t xml:space="preserve">Note: Complete workshop evaluations upon arrival at dinner location. </w:t>
      </w:r>
    </w:p>
    <w:p w14:paraId="27FD7253" w14:textId="77777777" w:rsidR="00413950" w:rsidRPr="00577072" w:rsidRDefault="00413950" w:rsidP="00413950">
      <w:pPr>
        <w:shd w:val="clear" w:color="auto" w:fill="FFFFFF"/>
        <w:spacing w:after="0" w:line="240" w:lineRule="auto"/>
        <w:rPr>
          <w:rFonts w:ascii="Book Antiqua" w:eastAsia="Times New Roman" w:hAnsi="Book Antiqua" w:cs="Tahoma"/>
        </w:rPr>
      </w:pPr>
    </w:p>
    <w:p w14:paraId="561832E3" w14:textId="44C0D549" w:rsidR="00603987" w:rsidRPr="00577072" w:rsidRDefault="00F95F2A" w:rsidP="004E1097">
      <w:pPr>
        <w:rPr>
          <w:rFonts w:ascii="Book Antiqua" w:hAnsi="Book Antiqua"/>
        </w:rPr>
      </w:pPr>
      <w:r w:rsidRPr="00577072">
        <w:rPr>
          <w:rFonts w:ascii="Book Antiqua" w:hAnsi="Book Antiqua"/>
        </w:rPr>
        <w:t>Basic Information</w:t>
      </w:r>
    </w:p>
    <w:p w14:paraId="34C31C73" w14:textId="414ABDEB" w:rsidR="00F95F2A" w:rsidRPr="00577072" w:rsidRDefault="00F95F2A" w:rsidP="00F95F2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</w:rPr>
      </w:pPr>
      <w:proofErr w:type="spellStart"/>
      <w:r w:rsidRPr="00577072">
        <w:rPr>
          <w:rFonts w:ascii="Book Antiqua" w:eastAsia="Times New Roman" w:hAnsi="Book Antiqua" w:cs="Arial"/>
        </w:rPr>
        <w:t>Phat</w:t>
      </w:r>
      <w:proofErr w:type="spellEnd"/>
      <w:r w:rsidRPr="00577072">
        <w:rPr>
          <w:rFonts w:ascii="Book Antiqua" w:eastAsia="Times New Roman" w:hAnsi="Book Antiqua" w:cs="Arial"/>
        </w:rPr>
        <w:t xml:space="preserve"> </w:t>
      </w:r>
      <w:proofErr w:type="spellStart"/>
      <w:r w:rsidRPr="00577072">
        <w:rPr>
          <w:rFonts w:ascii="Book Antiqua" w:eastAsia="Times New Roman" w:hAnsi="Book Antiqua" w:cs="Arial"/>
        </w:rPr>
        <w:t>Sanday</w:t>
      </w:r>
      <w:proofErr w:type="spellEnd"/>
      <w:r w:rsidR="00EC0FC7" w:rsidRPr="00577072">
        <w:rPr>
          <w:rFonts w:ascii="Book Antiqua" w:eastAsia="Times New Roman" w:hAnsi="Book Antiqua" w:cs="Arial"/>
        </w:rPr>
        <w:t xml:space="preserve"> C</w:t>
      </w:r>
      <w:r w:rsidRPr="00577072">
        <w:rPr>
          <w:rFonts w:ascii="Book Antiqua" w:eastAsia="Times New Roman" w:hAnsi="Book Antiqua" w:cs="Arial"/>
        </w:rPr>
        <w:t xml:space="preserve">ommunity </w:t>
      </w:r>
      <w:r w:rsidR="00EE7B86" w:rsidRPr="00577072">
        <w:rPr>
          <w:rFonts w:ascii="Book Antiqua" w:eastAsia="Times New Roman" w:hAnsi="Book Antiqua" w:cs="Arial"/>
        </w:rPr>
        <w:t>is located</w:t>
      </w:r>
      <w:r w:rsidR="00A219A1">
        <w:rPr>
          <w:rFonts w:ascii="Book Antiqua" w:eastAsia="Times New Roman" w:hAnsi="Book Antiqua" w:cs="Arial"/>
        </w:rPr>
        <w:t xml:space="preserve"> </w:t>
      </w:r>
      <w:r w:rsidR="00A219A1" w:rsidRPr="00A219A1">
        <w:rPr>
          <w:rFonts w:ascii="Book Antiqua" w:eastAsia="Times New Roman" w:hAnsi="Book Antiqua" w:cs="Arial"/>
        </w:rPr>
        <w:t>about 3 km</w:t>
      </w:r>
      <w:r w:rsidR="006C059F" w:rsidRPr="00577072">
        <w:rPr>
          <w:rFonts w:ascii="Book Antiqua" w:eastAsia="Times New Roman" w:hAnsi="Book Antiqua" w:cs="Arial"/>
        </w:rPr>
        <w:t xml:space="preserve"> from N</w:t>
      </w:r>
      <w:r w:rsidR="00726ABD" w:rsidRPr="00577072">
        <w:rPr>
          <w:rFonts w:ascii="Book Antiqua" w:eastAsia="Times New Roman" w:hAnsi="Book Antiqua" w:cs="Arial"/>
        </w:rPr>
        <w:t>ational R</w:t>
      </w:r>
      <w:r w:rsidRPr="00577072">
        <w:rPr>
          <w:rFonts w:ascii="Book Antiqua" w:eastAsia="Times New Roman" w:hAnsi="Book Antiqua" w:cs="Arial"/>
        </w:rPr>
        <w:t xml:space="preserve">oad </w:t>
      </w:r>
      <w:r w:rsidR="00240E96">
        <w:rPr>
          <w:rFonts w:ascii="Book Antiqua" w:eastAsia="Times New Roman" w:hAnsi="Book Antiqua" w:cs="Arial"/>
        </w:rPr>
        <w:t>5</w:t>
      </w:r>
      <w:r w:rsidR="00726ABD" w:rsidRPr="00577072">
        <w:rPr>
          <w:rFonts w:ascii="Book Antiqua" w:eastAsia="Times New Roman" w:hAnsi="Book Antiqua" w:cs="Arial"/>
        </w:rPr>
        <w:t>. T</w:t>
      </w:r>
      <w:r w:rsidRPr="00577072">
        <w:rPr>
          <w:rFonts w:ascii="Book Antiqua" w:eastAsia="Times New Roman" w:hAnsi="Book Antiqua" w:cs="Arial"/>
        </w:rPr>
        <w:t xml:space="preserve">he community </w:t>
      </w:r>
      <w:r w:rsidR="00726ABD" w:rsidRPr="00577072">
        <w:rPr>
          <w:rFonts w:ascii="Book Antiqua" w:eastAsia="Times New Roman" w:hAnsi="Book Antiqua" w:cs="Arial"/>
        </w:rPr>
        <w:t>can</w:t>
      </w:r>
      <w:r w:rsidRPr="00577072">
        <w:rPr>
          <w:rFonts w:ascii="Book Antiqua" w:eastAsia="Times New Roman" w:hAnsi="Book Antiqua" w:cs="Arial"/>
        </w:rPr>
        <w:t xml:space="preserve"> be reach</w:t>
      </w:r>
      <w:r w:rsidR="00726ABD" w:rsidRPr="00577072">
        <w:rPr>
          <w:rFonts w:ascii="Book Antiqua" w:eastAsia="Times New Roman" w:hAnsi="Book Antiqua" w:cs="Arial"/>
        </w:rPr>
        <w:t>ed</w:t>
      </w:r>
      <w:r w:rsidRPr="00577072">
        <w:rPr>
          <w:rFonts w:ascii="Book Antiqua" w:eastAsia="Times New Roman" w:hAnsi="Book Antiqua" w:cs="Arial"/>
        </w:rPr>
        <w:t xml:space="preserve"> by motor boat</w:t>
      </w:r>
      <w:r w:rsidR="00F02ABC" w:rsidRPr="00577072">
        <w:rPr>
          <w:rFonts w:ascii="Book Antiqua" w:eastAsia="Times New Roman" w:hAnsi="Book Antiqua" w:cs="Arial"/>
        </w:rPr>
        <w:t>,</w:t>
      </w:r>
      <w:r w:rsidRPr="00577072">
        <w:rPr>
          <w:rFonts w:ascii="Book Antiqua" w:eastAsia="Times New Roman" w:hAnsi="Book Antiqua" w:cs="Arial"/>
        </w:rPr>
        <w:t xml:space="preserve"> which take</w:t>
      </w:r>
      <w:r w:rsidR="00F02ABC" w:rsidRPr="00577072">
        <w:rPr>
          <w:rFonts w:ascii="Book Antiqua" w:eastAsia="Times New Roman" w:hAnsi="Book Antiqua" w:cs="Arial"/>
        </w:rPr>
        <w:t>s about 3</w:t>
      </w:r>
      <w:r w:rsidRPr="00577072">
        <w:rPr>
          <w:rFonts w:ascii="Book Antiqua" w:eastAsia="Times New Roman" w:hAnsi="Book Antiqua" w:cs="Arial"/>
        </w:rPr>
        <w:t xml:space="preserve">0 minutes from </w:t>
      </w:r>
      <w:proofErr w:type="spellStart"/>
      <w:r w:rsidRPr="00577072">
        <w:rPr>
          <w:rFonts w:ascii="Book Antiqua" w:eastAsia="Times New Roman" w:hAnsi="Book Antiqua" w:cs="Arial"/>
        </w:rPr>
        <w:t>Chhnuk</w:t>
      </w:r>
      <w:proofErr w:type="spellEnd"/>
      <w:r w:rsidRPr="00577072">
        <w:rPr>
          <w:rFonts w:ascii="Book Antiqua" w:eastAsia="Times New Roman" w:hAnsi="Book Antiqua" w:cs="Arial"/>
        </w:rPr>
        <w:t xml:space="preserve"> </w:t>
      </w:r>
      <w:proofErr w:type="spellStart"/>
      <w:r w:rsidRPr="00577072">
        <w:rPr>
          <w:rFonts w:ascii="Book Antiqua" w:eastAsia="Times New Roman" w:hAnsi="Book Antiqua" w:cs="Arial"/>
        </w:rPr>
        <w:t>Tru</w:t>
      </w:r>
      <w:proofErr w:type="spellEnd"/>
      <w:r w:rsidRPr="00577072">
        <w:rPr>
          <w:rFonts w:ascii="Book Antiqua" w:eastAsia="Times New Roman" w:hAnsi="Book Antiqua" w:cs="Arial"/>
        </w:rPr>
        <w:t xml:space="preserve"> pier. </w:t>
      </w:r>
      <w:r w:rsidR="00750894" w:rsidRPr="00577072">
        <w:rPr>
          <w:rFonts w:ascii="Book Antiqua" w:eastAsia="Times New Roman" w:hAnsi="Book Antiqua" w:cs="Arial"/>
        </w:rPr>
        <w:t>The villagers’</w:t>
      </w:r>
      <w:r w:rsidRPr="00577072">
        <w:rPr>
          <w:rFonts w:ascii="Book Antiqua" w:eastAsia="Times New Roman" w:hAnsi="Book Antiqua" w:cs="Arial"/>
        </w:rPr>
        <w:t xml:space="preserve"> main occupation is fishing. Health and waste management are major issues face</w:t>
      </w:r>
      <w:r w:rsidR="00750894" w:rsidRPr="00577072">
        <w:rPr>
          <w:rFonts w:ascii="Book Antiqua" w:eastAsia="Times New Roman" w:hAnsi="Book Antiqua" w:cs="Arial"/>
        </w:rPr>
        <w:t>d</w:t>
      </w:r>
      <w:r w:rsidRPr="00577072">
        <w:rPr>
          <w:rFonts w:ascii="Book Antiqua" w:eastAsia="Times New Roman" w:hAnsi="Book Antiqua" w:cs="Arial"/>
        </w:rPr>
        <w:t xml:space="preserve"> by the villagers. </w:t>
      </w:r>
    </w:p>
    <w:p w14:paraId="59577F4D" w14:textId="77777777" w:rsidR="00750894" w:rsidRPr="00577072" w:rsidRDefault="00750894" w:rsidP="00F95F2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</w:rPr>
      </w:pPr>
    </w:p>
    <w:p w14:paraId="0CBBA011" w14:textId="7989E906" w:rsidR="00750894" w:rsidRPr="00577072" w:rsidRDefault="00750894" w:rsidP="00DF35AF">
      <w:pPr>
        <w:rPr>
          <w:rFonts w:ascii="Book Antiqua" w:eastAsia="Times New Roman" w:hAnsi="Book Antiqua" w:cs="Arial"/>
        </w:rPr>
      </w:pPr>
      <w:r w:rsidRPr="00577072">
        <w:rPr>
          <w:rFonts w:ascii="Book Antiqua" w:eastAsia="Times New Roman" w:hAnsi="Book Antiqua" w:cs="Arial"/>
        </w:rPr>
        <w:t>Map</w:t>
      </w:r>
    </w:p>
    <w:p w14:paraId="14F86D4B" w14:textId="77777777" w:rsidR="00750894" w:rsidRPr="00DF28C1" w:rsidRDefault="00750894" w:rsidP="00F95F2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366FF"/>
        </w:rPr>
      </w:pPr>
    </w:p>
    <w:p w14:paraId="79652260" w14:textId="0CFCBA24" w:rsidR="00603987" w:rsidRPr="00DF35AF" w:rsidRDefault="00175949" w:rsidP="00DF35A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bookmarkStart w:id="0" w:name="_GoBack"/>
      <w:r>
        <w:rPr>
          <w:rFonts w:ascii="Times" w:hAnsi="Times" w:cs="Times"/>
          <w:noProof/>
          <w:sz w:val="24"/>
          <w:szCs w:val="24"/>
          <w:lang w:eastAsia="zh-CN"/>
        </w:rPr>
        <w:drawing>
          <wp:inline distT="0" distB="0" distL="0" distR="0" wp14:anchorId="1A4C6584" wp14:editId="4F3C28F0">
            <wp:extent cx="6094688" cy="416983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138" cy="417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3987" w:rsidRPr="00DF35AF" w:rsidSect="00B96FB5">
      <w:pgSz w:w="12240" w:h="15840"/>
      <w:pgMar w:top="90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1CD"/>
    <w:multiLevelType w:val="hybridMultilevel"/>
    <w:tmpl w:val="97285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A2A1559"/>
    <w:multiLevelType w:val="hybridMultilevel"/>
    <w:tmpl w:val="3FE21A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97"/>
    <w:rsid w:val="00014B8A"/>
    <w:rsid w:val="000943D9"/>
    <w:rsid w:val="001137BA"/>
    <w:rsid w:val="00175949"/>
    <w:rsid w:val="002274E7"/>
    <w:rsid w:val="00240E96"/>
    <w:rsid w:val="00273A87"/>
    <w:rsid w:val="003D5E03"/>
    <w:rsid w:val="00413950"/>
    <w:rsid w:val="00477DA0"/>
    <w:rsid w:val="004C3989"/>
    <w:rsid w:val="004E1097"/>
    <w:rsid w:val="00534087"/>
    <w:rsid w:val="005608F8"/>
    <w:rsid w:val="00577072"/>
    <w:rsid w:val="005800EE"/>
    <w:rsid w:val="005D3FBE"/>
    <w:rsid w:val="005E796C"/>
    <w:rsid w:val="00603987"/>
    <w:rsid w:val="006C059F"/>
    <w:rsid w:val="00726ABD"/>
    <w:rsid w:val="00750894"/>
    <w:rsid w:val="00767AE3"/>
    <w:rsid w:val="00774308"/>
    <w:rsid w:val="007B1E85"/>
    <w:rsid w:val="007B4F9B"/>
    <w:rsid w:val="00896215"/>
    <w:rsid w:val="00926238"/>
    <w:rsid w:val="009768DB"/>
    <w:rsid w:val="009B50D9"/>
    <w:rsid w:val="009C736C"/>
    <w:rsid w:val="009F670F"/>
    <w:rsid w:val="00A07717"/>
    <w:rsid w:val="00A219A1"/>
    <w:rsid w:val="00A76478"/>
    <w:rsid w:val="00B94E4C"/>
    <w:rsid w:val="00B96FB5"/>
    <w:rsid w:val="00CA5DCA"/>
    <w:rsid w:val="00CD5B11"/>
    <w:rsid w:val="00D031F6"/>
    <w:rsid w:val="00D225FE"/>
    <w:rsid w:val="00D325DD"/>
    <w:rsid w:val="00D454B1"/>
    <w:rsid w:val="00DF28C1"/>
    <w:rsid w:val="00DF35AF"/>
    <w:rsid w:val="00DF3DC7"/>
    <w:rsid w:val="00E0798A"/>
    <w:rsid w:val="00E42791"/>
    <w:rsid w:val="00E55867"/>
    <w:rsid w:val="00E5696B"/>
    <w:rsid w:val="00EC0FC7"/>
    <w:rsid w:val="00EC1326"/>
    <w:rsid w:val="00EE7B86"/>
    <w:rsid w:val="00F02ABC"/>
    <w:rsid w:val="00F23F0E"/>
    <w:rsid w:val="00F36EDE"/>
    <w:rsid w:val="00F5509C"/>
    <w:rsid w:val="00F95F2A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339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7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9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7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9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635</Words>
  <Characters>3625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u0484343</dc:creator>
  <cp:lastModifiedBy>Bryce Garner</cp:lastModifiedBy>
  <cp:revision>8</cp:revision>
  <dcterms:created xsi:type="dcterms:W3CDTF">2014-07-25T22:45:00Z</dcterms:created>
  <dcterms:modified xsi:type="dcterms:W3CDTF">2014-07-28T16:42:00Z</dcterms:modified>
</cp:coreProperties>
</file>